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71DC" w14:textId="77777777" w:rsidR="00E5742A" w:rsidRPr="00353998" w:rsidRDefault="00353998" w:rsidP="0038540D">
      <w:pPr>
        <w:jc w:val="both"/>
        <w:rPr>
          <w:sz w:val="24"/>
          <w:szCs w:val="24"/>
        </w:rPr>
      </w:pPr>
      <w:r w:rsidRPr="00353998">
        <w:rPr>
          <w:sz w:val="24"/>
          <w:szCs w:val="24"/>
        </w:rPr>
        <w:t>Milí studenti, milé studentky,</w:t>
      </w:r>
    </w:p>
    <w:p w14:paraId="12FDC331" w14:textId="0BBC1FCF" w:rsidR="00353998" w:rsidRDefault="00353998" w:rsidP="0038540D">
      <w:pPr>
        <w:jc w:val="both"/>
        <w:rPr>
          <w:rFonts w:cs="Arial"/>
          <w:sz w:val="24"/>
          <w:szCs w:val="24"/>
        </w:rPr>
      </w:pPr>
      <w:r w:rsidRPr="00353998">
        <w:rPr>
          <w:sz w:val="24"/>
          <w:szCs w:val="24"/>
        </w:rPr>
        <w:t xml:space="preserve">heterocyklické sloučeniny představují další důležitou a zajímavou oblast organické chemie. Patří mezi ně mimo jiné i báze vyskytující se </w:t>
      </w:r>
      <w:r w:rsidRPr="00353998">
        <w:rPr>
          <w:rFonts w:cs="Arial"/>
          <w:sz w:val="24"/>
          <w:szCs w:val="24"/>
        </w:rPr>
        <w:t>v</w:t>
      </w:r>
      <w:r w:rsidR="00F0647D">
        <w:rPr>
          <w:rFonts w:cs="Arial"/>
          <w:sz w:val="24"/>
          <w:szCs w:val="24"/>
        </w:rPr>
        <w:t>e</w:t>
      </w:r>
      <w:r w:rsidRPr="00353998">
        <w:rPr>
          <w:rFonts w:cs="Arial"/>
          <w:sz w:val="24"/>
          <w:szCs w:val="24"/>
        </w:rPr>
        <w:t xml:space="preserve"> dvoušroubovici nukleových kyselin</w:t>
      </w:r>
      <w:r>
        <w:rPr>
          <w:rFonts w:cs="Arial"/>
          <w:sz w:val="24"/>
          <w:szCs w:val="24"/>
        </w:rPr>
        <w:t>, některé léky a alkaloidy.</w:t>
      </w:r>
    </w:p>
    <w:p w14:paraId="2C35E01B" w14:textId="77777777" w:rsidR="00353998" w:rsidRDefault="00353998" w:rsidP="0038540D">
      <w:pPr>
        <w:jc w:val="both"/>
        <w:rPr>
          <w:sz w:val="24"/>
          <w:szCs w:val="24"/>
        </w:rPr>
      </w:pPr>
      <w:r w:rsidRPr="00353998">
        <w:rPr>
          <w:sz w:val="24"/>
          <w:szCs w:val="24"/>
        </w:rPr>
        <w:t>Vzhůru do poznání!</w:t>
      </w:r>
    </w:p>
    <w:p w14:paraId="29E33338" w14:textId="77777777" w:rsidR="00353998" w:rsidRDefault="00353998" w:rsidP="0038540D">
      <w:pPr>
        <w:jc w:val="both"/>
        <w:rPr>
          <w:sz w:val="24"/>
          <w:szCs w:val="24"/>
        </w:rPr>
      </w:pPr>
    </w:p>
    <w:p w14:paraId="0C30A2CB" w14:textId="77777777" w:rsidR="00353998" w:rsidRDefault="00353998" w:rsidP="0038540D">
      <w:pPr>
        <w:jc w:val="both"/>
        <w:rPr>
          <w:b/>
          <w:sz w:val="32"/>
          <w:szCs w:val="32"/>
        </w:rPr>
      </w:pPr>
      <w:r w:rsidRPr="00353998">
        <w:rPr>
          <w:b/>
          <w:sz w:val="32"/>
          <w:szCs w:val="32"/>
        </w:rPr>
        <w:t>Heterocykly</w:t>
      </w:r>
    </w:p>
    <w:p w14:paraId="40E2091B" w14:textId="342820BB" w:rsidR="0024710C" w:rsidRPr="0024710C" w:rsidRDefault="008200F5" w:rsidP="0038540D">
      <w:pPr>
        <w:jc w:val="both"/>
        <w:rPr>
          <w:rFonts w:cs="Arial"/>
          <w:sz w:val="24"/>
          <w:szCs w:val="24"/>
        </w:rPr>
      </w:pPr>
      <w:r w:rsidRPr="00AB4756">
        <w:rPr>
          <w:rFonts w:cs="Arial"/>
          <w:bCs/>
          <w:sz w:val="24"/>
          <w:szCs w:val="24"/>
        </w:rPr>
        <w:t>Jako</w:t>
      </w:r>
      <w:r>
        <w:rPr>
          <w:rFonts w:cs="Arial"/>
          <w:b/>
          <w:sz w:val="24"/>
          <w:szCs w:val="24"/>
        </w:rPr>
        <w:t xml:space="preserve"> </w:t>
      </w:r>
      <w:r w:rsidR="00FD4D54">
        <w:rPr>
          <w:rFonts w:cs="Arial"/>
          <w:b/>
          <w:sz w:val="24"/>
          <w:szCs w:val="24"/>
        </w:rPr>
        <w:t>H</w:t>
      </w:r>
      <w:r w:rsidR="00FD4D54" w:rsidRPr="0024710C">
        <w:rPr>
          <w:rFonts w:cs="Arial"/>
          <w:b/>
          <w:sz w:val="24"/>
          <w:szCs w:val="24"/>
        </w:rPr>
        <w:t>eterocyklické sloučeniny</w:t>
      </w:r>
      <w:r w:rsidR="00FD4D54">
        <w:rPr>
          <w:rFonts w:cs="Arial"/>
          <w:sz w:val="24"/>
          <w:szCs w:val="24"/>
        </w:rPr>
        <w:t xml:space="preserve"> </w:t>
      </w:r>
      <w:r w:rsidR="00FD4D54" w:rsidRPr="0024710C">
        <w:rPr>
          <w:rFonts w:cs="Arial"/>
          <w:sz w:val="24"/>
          <w:szCs w:val="24"/>
        </w:rPr>
        <w:t>nazýváme</w:t>
      </w:r>
      <w:r w:rsidR="00E822E1">
        <w:rPr>
          <w:rFonts w:cs="Arial"/>
          <w:sz w:val="24"/>
          <w:szCs w:val="24"/>
        </w:rPr>
        <w:t xml:space="preserve"> c</w:t>
      </w:r>
      <w:r w:rsidR="0024710C" w:rsidRPr="0024710C">
        <w:rPr>
          <w:rFonts w:cs="Arial"/>
          <w:sz w:val="24"/>
          <w:szCs w:val="24"/>
        </w:rPr>
        <w:t xml:space="preserve">yklické organické sloučeniny, které obsahují ve svém cyklu </w:t>
      </w:r>
      <w:r w:rsidR="00FD4D54">
        <w:rPr>
          <w:rFonts w:cs="Arial"/>
          <w:sz w:val="24"/>
          <w:szCs w:val="24"/>
        </w:rPr>
        <w:t>kromě</w:t>
      </w:r>
      <w:r w:rsidR="0024710C" w:rsidRPr="0024710C">
        <w:rPr>
          <w:rFonts w:cs="Arial"/>
          <w:sz w:val="24"/>
          <w:szCs w:val="24"/>
        </w:rPr>
        <w:t xml:space="preserve"> atom</w:t>
      </w:r>
      <w:r w:rsidR="00FD4D54">
        <w:rPr>
          <w:rFonts w:cs="Arial"/>
          <w:sz w:val="24"/>
          <w:szCs w:val="24"/>
        </w:rPr>
        <w:t>ů</w:t>
      </w:r>
      <w:r w:rsidR="0024710C" w:rsidRPr="0024710C">
        <w:rPr>
          <w:rFonts w:cs="Arial"/>
          <w:sz w:val="24"/>
          <w:szCs w:val="24"/>
        </w:rPr>
        <w:t xml:space="preserve"> uhlíku </w:t>
      </w:r>
      <w:r w:rsidR="00FD4D54">
        <w:rPr>
          <w:rFonts w:cs="Arial"/>
          <w:sz w:val="24"/>
          <w:szCs w:val="24"/>
        </w:rPr>
        <w:t xml:space="preserve">též alespoň jeden </w:t>
      </w:r>
      <w:r w:rsidR="0024710C" w:rsidRPr="0024710C">
        <w:rPr>
          <w:rFonts w:cs="Arial"/>
          <w:sz w:val="24"/>
          <w:szCs w:val="24"/>
        </w:rPr>
        <w:t>atom jiného chemického prvku</w:t>
      </w:r>
      <w:r w:rsidR="00FD4D54">
        <w:rPr>
          <w:rFonts w:cs="Arial"/>
          <w:sz w:val="24"/>
          <w:szCs w:val="24"/>
        </w:rPr>
        <w:t xml:space="preserve"> (nejčastěji N, O či S).</w:t>
      </w:r>
      <w:r w:rsidR="0024710C" w:rsidRPr="0024710C">
        <w:rPr>
          <w:rFonts w:cs="Arial"/>
          <w:sz w:val="24"/>
          <w:szCs w:val="24"/>
        </w:rPr>
        <w:t xml:space="preserve">  </w:t>
      </w:r>
      <w:r w:rsidR="00FD4D54">
        <w:rPr>
          <w:rFonts w:cs="Arial"/>
          <w:sz w:val="24"/>
          <w:szCs w:val="24"/>
        </w:rPr>
        <w:t>S</w:t>
      </w:r>
      <w:r w:rsidR="0024710C" w:rsidRPr="0024710C">
        <w:rPr>
          <w:rFonts w:cs="Arial"/>
          <w:sz w:val="24"/>
          <w:szCs w:val="24"/>
        </w:rPr>
        <w:t>amotný kruh</w:t>
      </w:r>
      <w:r w:rsidR="00FD4D54">
        <w:rPr>
          <w:rFonts w:cs="Arial"/>
          <w:sz w:val="24"/>
          <w:szCs w:val="24"/>
        </w:rPr>
        <w:t xml:space="preserve"> nazýváme</w:t>
      </w:r>
      <w:r w:rsidR="0024710C" w:rsidRPr="0024710C">
        <w:rPr>
          <w:rFonts w:cs="Arial"/>
          <w:sz w:val="24"/>
          <w:szCs w:val="24"/>
        </w:rPr>
        <w:t xml:space="preserve"> </w:t>
      </w:r>
      <w:r w:rsidR="0024710C" w:rsidRPr="0024710C">
        <w:rPr>
          <w:rFonts w:cs="Arial"/>
          <w:b/>
          <w:sz w:val="24"/>
          <w:szCs w:val="24"/>
        </w:rPr>
        <w:t>heterocyklus</w:t>
      </w:r>
      <w:r w:rsidR="0024710C" w:rsidRPr="0024710C">
        <w:rPr>
          <w:rFonts w:cs="Arial"/>
          <w:sz w:val="24"/>
          <w:szCs w:val="24"/>
        </w:rPr>
        <w:t xml:space="preserve"> a prvky jiné než uhlík pak </w:t>
      </w:r>
      <w:r w:rsidR="0024710C" w:rsidRPr="0024710C">
        <w:rPr>
          <w:rFonts w:cs="Arial"/>
          <w:b/>
          <w:sz w:val="24"/>
          <w:szCs w:val="24"/>
        </w:rPr>
        <w:t>heteroatomy</w:t>
      </w:r>
      <w:r w:rsidR="0024710C" w:rsidRPr="0024710C">
        <w:rPr>
          <w:rFonts w:cs="Arial"/>
          <w:sz w:val="24"/>
          <w:szCs w:val="24"/>
        </w:rPr>
        <w:t xml:space="preserve">. </w:t>
      </w:r>
    </w:p>
    <w:p w14:paraId="3A8435F6" w14:textId="62B70905" w:rsidR="0024710C" w:rsidRDefault="0024710C" w:rsidP="0038540D">
      <w:pPr>
        <w:jc w:val="both"/>
        <w:rPr>
          <w:rFonts w:cs="Arial"/>
          <w:sz w:val="24"/>
          <w:szCs w:val="24"/>
        </w:rPr>
      </w:pPr>
      <w:r w:rsidRPr="007756D1">
        <w:rPr>
          <w:rFonts w:cs="Arial"/>
          <w:sz w:val="24"/>
          <w:szCs w:val="24"/>
        </w:rPr>
        <w:t>Podle</w:t>
      </w:r>
      <w:r w:rsidRPr="007756D1">
        <w:rPr>
          <w:rFonts w:cs="Arial"/>
          <w:b/>
          <w:sz w:val="24"/>
          <w:szCs w:val="24"/>
        </w:rPr>
        <w:t xml:space="preserve"> počtu atomů v kruhu </w:t>
      </w:r>
      <w:r w:rsidRPr="0024710C">
        <w:rPr>
          <w:rFonts w:cs="Arial"/>
          <w:sz w:val="24"/>
          <w:szCs w:val="24"/>
        </w:rPr>
        <w:t xml:space="preserve">pak heterocykly dělíme stejně jako cyklické sloučeniny na </w:t>
      </w:r>
      <w:r w:rsidRPr="007756D1">
        <w:rPr>
          <w:rFonts w:cs="Arial"/>
          <w:b/>
          <w:sz w:val="24"/>
          <w:szCs w:val="24"/>
        </w:rPr>
        <w:t>tříčlenné, čtyřčlenné, pětičlenné, ...</w:t>
      </w:r>
      <w:r w:rsidRPr="0024710C">
        <w:rPr>
          <w:rFonts w:cs="Arial"/>
          <w:sz w:val="24"/>
          <w:szCs w:val="24"/>
        </w:rPr>
        <w:t xml:space="preserve">, podle druhu heteroatomu na </w:t>
      </w:r>
      <w:r w:rsidRPr="007756D1">
        <w:rPr>
          <w:rFonts w:cs="Arial"/>
          <w:b/>
          <w:sz w:val="24"/>
          <w:szCs w:val="24"/>
        </w:rPr>
        <w:t xml:space="preserve">kyslíkaté, sirné, </w:t>
      </w:r>
      <w:proofErr w:type="gramStart"/>
      <w:r w:rsidRPr="007756D1">
        <w:rPr>
          <w:rFonts w:cs="Arial"/>
          <w:b/>
          <w:sz w:val="24"/>
          <w:szCs w:val="24"/>
        </w:rPr>
        <w:t>du</w:t>
      </w:r>
      <w:r w:rsidRPr="00444D6C">
        <w:rPr>
          <w:rFonts w:cs="Arial"/>
          <w:b/>
          <w:sz w:val="24"/>
          <w:szCs w:val="24"/>
        </w:rPr>
        <w:t>síkaté</w:t>
      </w:r>
      <w:r w:rsidRPr="0024710C">
        <w:rPr>
          <w:rFonts w:cs="Arial"/>
          <w:sz w:val="24"/>
          <w:szCs w:val="24"/>
        </w:rPr>
        <w:t>,</w:t>
      </w:r>
      <w:proofErr w:type="gramEnd"/>
      <w:r w:rsidRPr="0024710C">
        <w:rPr>
          <w:rFonts w:cs="Arial"/>
          <w:sz w:val="24"/>
          <w:szCs w:val="24"/>
        </w:rPr>
        <w:t xml:space="preserve"> atd.</w:t>
      </w:r>
      <w:r w:rsidR="0086782B">
        <w:rPr>
          <w:rFonts w:cs="Arial"/>
          <w:sz w:val="24"/>
          <w:szCs w:val="24"/>
        </w:rPr>
        <w:t xml:space="preserve"> </w:t>
      </w:r>
      <w:r w:rsidRPr="0024710C">
        <w:rPr>
          <w:rFonts w:cs="Arial"/>
          <w:sz w:val="24"/>
          <w:szCs w:val="24"/>
        </w:rPr>
        <w:t xml:space="preserve">a podle </w:t>
      </w:r>
      <w:r w:rsidRPr="007756D1">
        <w:rPr>
          <w:rFonts w:cs="Arial"/>
          <w:b/>
          <w:sz w:val="24"/>
          <w:szCs w:val="24"/>
        </w:rPr>
        <w:t xml:space="preserve">počtu dvojných vazeb </w:t>
      </w:r>
      <w:r w:rsidRPr="0024710C">
        <w:rPr>
          <w:rFonts w:cs="Arial"/>
          <w:sz w:val="24"/>
          <w:szCs w:val="24"/>
        </w:rPr>
        <w:t xml:space="preserve">na </w:t>
      </w:r>
      <w:r w:rsidRPr="007756D1">
        <w:rPr>
          <w:rFonts w:cs="Arial"/>
          <w:b/>
          <w:sz w:val="24"/>
          <w:szCs w:val="24"/>
        </w:rPr>
        <w:t>nasycené a nenasycené</w:t>
      </w:r>
      <w:r w:rsidRPr="0024710C">
        <w:rPr>
          <w:rFonts w:cs="Arial"/>
          <w:sz w:val="24"/>
          <w:szCs w:val="24"/>
        </w:rPr>
        <w:t xml:space="preserve">, případně </w:t>
      </w:r>
      <w:r w:rsidRPr="007756D1">
        <w:rPr>
          <w:rFonts w:cs="Arial"/>
          <w:b/>
          <w:sz w:val="24"/>
          <w:szCs w:val="24"/>
        </w:rPr>
        <w:t>aromatické</w:t>
      </w:r>
      <w:r w:rsidRPr="0024710C">
        <w:rPr>
          <w:rFonts w:cs="Arial"/>
          <w:sz w:val="24"/>
          <w:szCs w:val="24"/>
        </w:rPr>
        <w:t>.</w:t>
      </w:r>
    </w:p>
    <w:p w14:paraId="7D170072" w14:textId="77777777" w:rsidR="00347851" w:rsidRDefault="00347851" w:rsidP="0038540D">
      <w:pPr>
        <w:jc w:val="both"/>
        <w:rPr>
          <w:rFonts w:cs="Arial"/>
          <w:sz w:val="24"/>
          <w:szCs w:val="24"/>
        </w:rPr>
      </w:pPr>
    </w:p>
    <w:p w14:paraId="76790CB2" w14:textId="77777777" w:rsidR="00347851" w:rsidRDefault="00347851" w:rsidP="0038540D">
      <w:pPr>
        <w:jc w:val="both"/>
        <w:rPr>
          <w:rFonts w:cs="Arial"/>
          <w:b/>
          <w:sz w:val="28"/>
          <w:szCs w:val="28"/>
        </w:rPr>
      </w:pPr>
      <w:r w:rsidRPr="00347851">
        <w:rPr>
          <w:rFonts w:cs="Arial"/>
          <w:b/>
          <w:sz w:val="28"/>
          <w:szCs w:val="28"/>
        </w:rPr>
        <w:t>Fyzikální vlastnosti</w:t>
      </w:r>
    </w:p>
    <w:p w14:paraId="1CE90F76" w14:textId="77777777" w:rsidR="00E5742A" w:rsidRPr="00347851" w:rsidRDefault="00347851" w:rsidP="0038540D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E5742A" w:rsidRPr="00347851">
        <w:rPr>
          <w:rFonts w:cs="Arial"/>
          <w:sz w:val="24"/>
          <w:szCs w:val="24"/>
        </w:rPr>
        <w:t>bvykle</w:t>
      </w:r>
      <w:r>
        <w:rPr>
          <w:rFonts w:cs="Arial"/>
          <w:sz w:val="24"/>
          <w:szCs w:val="24"/>
        </w:rPr>
        <w:t xml:space="preserve"> jsou to</w:t>
      </w:r>
      <w:r w:rsidR="00E5742A" w:rsidRPr="00347851">
        <w:rPr>
          <w:rFonts w:cs="Arial"/>
          <w:sz w:val="24"/>
          <w:szCs w:val="24"/>
        </w:rPr>
        <w:t xml:space="preserve"> </w:t>
      </w:r>
      <w:r w:rsidR="00E5742A" w:rsidRPr="00347851">
        <w:rPr>
          <w:rFonts w:cs="Arial"/>
          <w:b/>
          <w:sz w:val="24"/>
          <w:szCs w:val="24"/>
        </w:rPr>
        <w:t>kapalné nebo krystalické látky</w:t>
      </w:r>
      <w:r w:rsidR="00E5742A" w:rsidRPr="00347851">
        <w:rPr>
          <w:rFonts w:cs="Arial"/>
          <w:sz w:val="24"/>
          <w:szCs w:val="24"/>
        </w:rPr>
        <w:t xml:space="preserve"> nepříjemného zápachu</w:t>
      </w:r>
      <w:r>
        <w:rPr>
          <w:rFonts w:cs="Arial"/>
          <w:sz w:val="24"/>
          <w:szCs w:val="24"/>
        </w:rPr>
        <w:t>.</w:t>
      </w:r>
    </w:p>
    <w:p w14:paraId="3402F304" w14:textId="77777777" w:rsidR="00E5742A" w:rsidRDefault="00347851" w:rsidP="0038540D">
      <w:pPr>
        <w:spacing w:after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M</w:t>
      </w:r>
      <w:r w:rsidR="00E5742A" w:rsidRPr="00347851">
        <w:rPr>
          <w:rFonts w:cs="Arial"/>
          <w:iCs/>
          <w:sz w:val="24"/>
          <w:szCs w:val="24"/>
        </w:rPr>
        <w:t>ohou být s vodou dobře mísitelné (piperidin), omezeně mísitelné (pyrrol) až nemísitelné (</w:t>
      </w:r>
      <w:proofErr w:type="spellStart"/>
      <w:r w:rsidR="00E5742A" w:rsidRPr="00347851">
        <w:rPr>
          <w:rFonts w:cs="Arial"/>
          <w:iCs/>
          <w:sz w:val="24"/>
          <w:szCs w:val="24"/>
        </w:rPr>
        <w:t>thiofen</w:t>
      </w:r>
      <w:proofErr w:type="spellEnd"/>
      <w:r w:rsidR="00E5742A" w:rsidRPr="00347851">
        <w:rPr>
          <w:rFonts w:cs="Arial"/>
          <w:iCs/>
          <w:sz w:val="24"/>
          <w:szCs w:val="24"/>
        </w:rPr>
        <w:t>)</w:t>
      </w:r>
      <w:r>
        <w:rPr>
          <w:rFonts w:cs="Arial"/>
          <w:iCs/>
          <w:sz w:val="24"/>
          <w:szCs w:val="24"/>
        </w:rPr>
        <w:t>.</w:t>
      </w:r>
    </w:p>
    <w:p w14:paraId="7031AF6D" w14:textId="77777777" w:rsidR="00347851" w:rsidRDefault="00347851" w:rsidP="0038540D">
      <w:pPr>
        <w:spacing w:after="0"/>
        <w:jc w:val="both"/>
        <w:rPr>
          <w:rFonts w:cs="Arial"/>
          <w:iCs/>
          <w:sz w:val="24"/>
          <w:szCs w:val="24"/>
        </w:rPr>
      </w:pPr>
    </w:p>
    <w:p w14:paraId="3D23D3AC" w14:textId="77777777" w:rsidR="00347851" w:rsidRPr="00347851" w:rsidRDefault="00347851" w:rsidP="0038540D">
      <w:pPr>
        <w:spacing w:after="0"/>
        <w:jc w:val="both"/>
        <w:rPr>
          <w:rFonts w:cs="Arial"/>
          <w:sz w:val="28"/>
          <w:szCs w:val="28"/>
        </w:rPr>
      </w:pPr>
    </w:p>
    <w:p w14:paraId="227C36B1" w14:textId="77777777" w:rsidR="00A1253B" w:rsidRPr="00A1253B" w:rsidRDefault="00A1253B" w:rsidP="0038540D">
      <w:pPr>
        <w:pStyle w:val="Odstavecseseznamem"/>
        <w:ind w:left="0"/>
        <w:jc w:val="both"/>
        <w:rPr>
          <w:rFonts w:cs="Arial"/>
          <w:b/>
          <w:bCs/>
          <w:i/>
          <w:iCs/>
          <w:sz w:val="28"/>
          <w:szCs w:val="28"/>
        </w:rPr>
      </w:pPr>
      <w:r w:rsidRPr="0086782B">
        <w:rPr>
          <w:rFonts w:cs="Arial"/>
          <w:b/>
          <w:sz w:val="28"/>
          <w:szCs w:val="28"/>
        </w:rPr>
        <w:t>Pětičlenné</w:t>
      </w:r>
      <w:r w:rsidRPr="00A1253B">
        <w:rPr>
          <w:rFonts w:cs="Arial"/>
          <w:b/>
          <w:sz w:val="28"/>
          <w:szCs w:val="28"/>
        </w:rPr>
        <w:t xml:space="preserve"> heterocykly</w:t>
      </w:r>
      <w:r w:rsidR="006454E9">
        <w:rPr>
          <w:rFonts w:cs="Arial"/>
          <w:b/>
          <w:sz w:val="28"/>
          <w:szCs w:val="28"/>
        </w:rPr>
        <w:t xml:space="preserve"> s 1 heteroatomem</w:t>
      </w:r>
    </w:p>
    <w:p w14:paraId="124AE98A" w14:textId="4B1CFEE6" w:rsidR="00E5742A" w:rsidRPr="00915B9C" w:rsidRDefault="00A1253B" w:rsidP="0038540D">
      <w:pPr>
        <w:jc w:val="both"/>
        <w:rPr>
          <w:rFonts w:cs="Arial"/>
          <w:b/>
          <w:iCs/>
          <w:sz w:val="24"/>
          <w:szCs w:val="24"/>
        </w:rPr>
      </w:pPr>
      <w:r w:rsidRPr="00A1253B">
        <w:rPr>
          <w:rFonts w:cs="Arial"/>
          <w:bCs/>
          <w:iCs/>
          <w:sz w:val="24"/>
          <w:szCs w:val="24"/>
        </w:rPr>
        <w:t>U</w:t>
      </w:r>
      <w:r w:rsidR="00DC4D42">
        <w:rPr>
          <w:rFonts w:cs="Arial"/>
          <w:bCs/>
          <w:iCs/>
          <w:sz w:val="24"/>
          <w:szCs w:val="24"/>
        </w:rPr>
        <w:t xml:space="preserve"> </w:t>
      </w:r>
      <w:r w:rsidR="00E5742A" w:rsidRPr="00A1253B">
        <w:rPr>
          <w:rFonts w:cs="Arial"/>
          <w:bCs/>
          <w:iCs/>
          <w:sz w:val="24"/>
          <w:szCs w:val="24"/>
        </w:rPr>
        <w:t xml:space="preserve">pětičlenných cyklů </w:t>
      </w:r>
      <w:r w:rsidR="00DC4D42">
        <w:rPr>
          <w:rFonts w:cs="Arial"/>
          <w:bCs/>
          <w:iCs/>
          <w:sz w:val="24"/>
          <w:szCs w:val="24"/>
        </w:rPr>
        <w:t xml:space="preserve">jsou </w:t>
      </w:r>
      <w:r w:rsidR="00E5742A" w:rsidRPr="00A1253B">
        <w:rPr>
          <w:rFonts w:cs="Arial"/>
          <w:iCs/>
          <w:sz w:val="24"/>
          <w:szCs w:val="24"/>
        </w:rPr>
        <w:t>atomy uspořádány</w:t>
      </w:r>
      <w:r w:rsidR="00915B9C">
        <w:rPr>
          <w:rFonts w:cs="Arial"/>
          <w:iCs/>
          <w:sz w:val="24"/>
          <w:szCs w:val="24"/>
        </w:rPr>
        <w:t xml:space="preserve"> v </w:t>
      </w:r>
      <w:r w:rsidR="00915B9C" w:rsidRPr="00915B9C">
        <w:rPr>
          <w:rFonts w:cs="Arial"/>
          <w:b/>
          <w:iCs/>
          <w:sz w:val="24"/>
          <w:szCs w:val="24"/>
        </w:rPr>
        <w:t>rovině</w:t>
      </w:r>
      <w:r w:rsidR="00E5742A" w:rsidRPr="00A1253B">
        <w:rPr>
          <w:rFonts w:cs="Arial"/>
          <w:iCs/>
          <w:sz w:val="24"/>
          <w:szCs w:val="24"/>
        </w:rPr>
        <w:t xml:space="preserve"> pětičlenného kruhu, do konjugace se</w:t>
      </w:r>
      <w:r w:rsidR="00E5742A" w:rsidRPr="00A1253B">
        <w:rPr>
          <w:rFonts w:cs="Arial"/>
          <w:bCs/>
          <w:iCs/>
          <w:sz w:val="24"/>
          <w:szCs w:val="24"/>
        </w:rPr>
        <w:t xml:space="preserve"> zapojuje </w:t>
      </w:r>
      <w:r w:rsidR="00E5742A" w:rsidRPr="00A1253B">
        <w:rPr>
          <w:rFonts w:cs="Arial"/>
          <w:iCs/>
          <w:sz w:val="24"/>
          <w:szCs w:val="24"/>
        </w:rPr>
        <w:t xml:space="preserve">i </w:t>
      </w:r>
      <w:r w:rsidR="00E5742A" w:rsidRPr="00A1253B">
        <w:rPr>
          <w:rFonts w:cs="Arial"/>
          <w:bCs/>
          <w:iCs/>
          <w:sz w:val="24"/>
          <w:szCs w:val="24"/>
        </w:rPr>
        <w:t xml:space="preserve">volný elektronový pár </w:t>
      </w:r>
      <w:r w:rsidR="00E5742A" w:rsidRPr="00A1253B">
        <w:rPr>
          <w:rFonts w:cs="Arial"/>
          <w:iCs/>
          <w:sz w:val="24"/>
          <w:szCs w:val="24"/>
        </w:rPr>
        <w:t xml:space="preserve">heteroatomu </w:t>
      </w:r>
      <w:r w:rsidR="00915B9C">
        <w:rPr>
          <w:rFonts w:cs="Arial"/>
          <w:iCs/>
          <w:sz w:val="24"/>
          <w:szCs w:val="24"/>
        </w:rPr>
        <w:t xml:space="preserve">(splněno </w:t>
      </w:r>
      <w:proofErr w:type="spellStart"/>
      <w:r w:rsidR="00915B9C" w:rsidRPr="00915B9C">
        <w:rPr>
          <w:rFonts w:cs="Arial"/>
          <w:b/>
          <w:iCs/>
          <w:sz w:val="24"/>
          <w:szCs w:val="24"/>
        </w:rPr>
        <w:t>Hückelovo</w:t>
      </w:r>
      <w:proofErr w:type="spellEnd"/>
      <w:r w:rsidR="00915B9C" w:rsidRPr="00915B9C">
        <w:rPr>
          <w:rFonts w:cs="Arial"/>
          <w:b/>
          <w:iCs/>
          <w:sz w:val="24"/>
          <w:szCs w:val="24"/>
        </w:rPr>
        <w:t xml:space="preserve"> pravidlo pro</w:t>
      </w:r>
      <w:r w:rsidR="0086782B">
        <w:rPr>
          <w:rFonts w:cs="Arial"/>
          <w:b/>
          <w:iCs/>
          <w:sz w:val="24"/>
          <w:szCs w:val="24"/>
        </w:rPr>
        <w:t xml:space="preserve"> </w:t>
      </w:r>
      <w:r w:rsidR="00915B9C" w:rsidRPr="00915B9C">
        <w:rPr>
          <w:rFonts w:cs="Arial"/>
          <w:b/>
          <w:iCs/>
          <w:sz w:val="24"/>
          <w:szCs w:val="24"/>
        </w:rPr>
        <w:t>počet π elektronů: 4n + 2)</w:t>
      </w:r>
      <w:r w:rsidR="008200F5">
        <w:rPr>
          <w:rFonts w:cs="Arial"/>
          <w:b/>
          <w:iCs/>
          <w:sz w:val="24"/>
          <w:szCs w:val="24"/>
        </w:rPr>
        <w:t xml:space="preserve"> </w:t>
      </w:r>
      <w:r w:rsidR="008200F5">
        <w:rPr>
          <w:rFonts w:cs="Arial"/>
          <w:iCs/>
          <w:sz w:val="24"/>
          <w:szCs w:val="24"/>
        </w:rPr>
        <w:t>→</w:t>
      </w:r>
      <w:r w:rsidR="008200F5" w:rsidRPr="00A1253B">
        <w:rPr>
          <w:rFonts w:cs="Arial"/>
          <w:iCs/>
          <w:sz w:val="24"/>
          <w:szCs w:val="24"/>
        </w:rPr>
        <w:t xml:space="preserve"> </w:t>
      </w:r>
      <w:r w:rsidR="00915B9C">
        <w:rPr>
          <w:rFonts w:cs="Arial"/>
          <w:iCs/>
          <w:sz w:val="24"/>
          <w:szCs w:val="24"/>
        </w:rPr>
        <w:t xml:space="preserve">vytvoří se </w:t>
      </w:r>
      <w:r w:rsidR="0086782B">
        <w:rPr>
          <w:rFonts w:cs="Arial"/>
          <w:b/>
          <w:iCs/>
          <w:sz w:val="24"/>
          <w:szCs w:val="24"/>
        </w:rPr>
        <w:t>aromatický</w:t>
      </w:r>
      <w:r w:rsidR="0086782B" w:rsidRPr="00915B9C">
        <w:rPr>
          <w:rFonts w:cs="Arial"/>
          <w:b/>
          <w:iCs/>
          <w:sz w:val="24"/>
          <w:szCs w:val="24"/>
        </w:rPr>
        <w:t xml:space="preserve"> </w:t>
      </w:r>
      <w:r w:rsidR="00915B9C">
        <w:rPr>
          <w:rFonts w:cs="Arial"/>
          <w:iCs/>
          <w:sz w:val="24"/>
          <w:szCs w:val="24"/>
        </w:rPr>
        <w:t xml:space="preserve">π elektronový systém (podobně jako u benzenu), což </w:t>
      </w:r>
      <w:r w:rsidR="00915B9C" w:rsidRPr="00915B9C">
        <w:rPr>
          <w:rFonts w:cs="Arial"/>
          <w:b/>
          <w:iCs/>
          <w:sz w:val="24"/>
          <w:szCs w:val="24"/>
        </w:rPr>
        <w:t>stabilizuje heterocyklus.</w:t>
      </w:r>
    </w:p>
    <w:p w14:paraId="5EEE0050" w14:textId="624BAA01" w:rsidR="00A1253B" w:rsidRPr="00930A7D" w:rsidRDefault="00930A7D" w:rsidP="00930A7D">
      <w:pPr>
        <w:ind w:firstLine="567"/>
        <w:jc w:val="both"/>
        <w:rPr>
          <w:rFonts w:cs="Arial"/>
          <w:b/>
          <w:i/>
          <w:sz w:val="24"/>
          <w:szCs w:val="24"/>
        </w:rPr>
      </w:pPr>
      <w:r w:rsidRPr="00930A7D">
        <w:rPr>
          <w:rFonts w:cs="Arial"/>
          <w:b/>
          <w:sz w:val="24"/>
          <w:szCs w:val="24"/>
        </w:rPr>
        <w:t>furan</w:t>
      </w:r>
      <w:r w:rsidRPr="00930A7D">
        <w:rPr>
          <w:rFonts w:cs="Arial"/>
          <w:b/>
          <w:sz w:val="24"/>
          <w:szCs w:val="24"/>
        </w:rPr>
        <w:tab/>
      </w:r>
      <w:r w:rsidRPr="00930A7D">
        <w:rPr>
          <w:rFonts w:cs="Arial"/>
          <w:b/>
          <w:sz w:val="24"/>
          <w:szCs w:val="24"/>
        </w:rPr>
        <w:tab/>
      </w:r>
      <w:proofErr w:type="gramStart"/>
      <w:r w:rsidRPr="00930A7D">
        <w:rPr>
          <w:rFonts w:cs="Arial"/>
          <w:b/>
          <w:sz w:val="24"/>
          <w:szCs w:val="24"/>
        </w:rPr>
        <w:tab/>
      </w:r>
      <w:r w:rsidR="008200F5">
        <w:rPr>
          <w:rFonts w:cs="Arial"/>
          <w:b/>
          <w:sz w:val="24"/>
          <w:szCs w:val="24"/>
        </w:rPr>
        <w:t xml:space="preserve">  </w:t>
      </w:r>
      <w:r w:rsidRPr="00930A7D">
        <w:rPr>
          <w:rFonts w:cs="Arial"/>
          <w:b/>
        </w:rPr>
        <w:t>pyrrol</w:t>
      </w:r>
      <w:proofErr w:type="gramEnd"/>
      <w:r w:rsidRPr="00DC4D42">
        <w:t xml:space="preserve"> </w:t>
      </w:r>
      <w:r>
        <w:tab/>
      </w:r>
      <w:r>
        <w:tab/>
      </w:r>
      <w:proofErr w:type="spellStart"/>
      <w:r w:rsidRPr="00930A7D">
        <w:rPr>
          <w:rFonts w:cs="Arial"/>
          <w:b/>
          <w:sz w:val="24"/>
          <w:szCs w:val="24"/>
        </w:rPr>
        <w:t>thiofen</w:t>
      </w:r>
      <w:proofErr w:type="spellEnd"/>
    </w:p>
    <w:p w14:paraId="64E22A8A" w14:textId="309F02FE" w:rsidR="00915B9C" w:rsidRDefault="00F0647D" w:rsidP="00915B9C">
      <w:pPr>
        <w:pStyle w:val="Odstavecseseznamem"/>
        <w:ind w:left="567"/>
        <w:jc w:val="both"/>
      </w:pPr>
      <w:r>
        <w:object w:dxaOrig="5266" w:dyaOrig="1666" w14:anchorId="6F520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3pt;height:83.4pt" o:ole="">
            <v:imagedata r:id="rId8" o:title=""/>
          </v:shape>
          <o:OLEObject Type="Embed" ProgID="ACD.ChemSketch.20" ShapeID="_x0000_i1025" DrawAspect="Content" ObjectID="_1679161111" r:id="rId9"/>
        </w:object>
      </w:r>
    </w:p>
    <w:p w14:paraId="5F42A11D" w14:textId="77777777" w:rsidR="00F0647D" w:rsidRPr="00915B9C" w:rsidRDefault="00F0647D" w:rsidP="00915B9C">
      <w:pPr>
        <w:pStyle w:val="Odstavecseseznamem"/>
        <w:ind w:left="567"/>
        <w:jc w:val="both"/>
        <w:rPr>
          <w:rFonts w:cs="Arial"/>
          <w:sz w:val="24"/>
          <w:szCs w:val="24"/>
        </w:rPr>
      </w:pPr>
    </w:p>
    <w:p w14:paraId="5386EBB0" w14:textId="1A2BC362" w:rsidR="00DC4D42" w:rsidRPr="00DC4D42" w:rsidRDefault="00DC4D42" w:rsidP="0038540D">
      <w:pPr>
        <w:pStyle w:val="Odstavecseseznamem"/>
        <w:numPr>
          <w:ilvl w:val="0"/>
          <w:numId w:val="10"/>
        </w:numPr>
        <w:ind w:left="567"/>
        <w:jc w:val="both"/>
        <w:rPr>
          <w:rFonts w:cs="Arial"/>
          <w:sz w:val="24"/>
          <w:szCs w:val="24"/>
        </w:rPr>
      </w:pPr>
      <w:r w:rsidRPr="00DC4D42">
        <w:rPr>
          <w:rFonts w:cs="Arial"/>
          <w:bCs/>
          <w:sz w:val="24"/>
          <w:szCs w:val="24"/>
        </w:rPr>
        <w:t>S rostoucí elektronegativitou heteroatomu klesá aromatický charakter</w:t>
      </w:r>
      <w:r w:rsidR="00930A7D">
        <w:rPr>
          <w:rFonts w:cs="Arial"/>
          <w:bCs/>
          <w:sz w:val="24"/>
          <w:szCs w:val="24"/>
        </w:rPr>
        <w:t>.</w:t>
      </w:r>
    </w:p>
    <w:p w14:paraId="7A0CACEE" w14:textId="77777777" w:rsidR="00930A7D" w:rsidRPr="00E822E1" w:rsidRDefault="00930A7D" w:rsidP="00930A7D">
      <w:pPr>
        <w:pStyle w:val="Odstavecseseznamem"/>
        <w:numPr>
          <w:ilvl w:val="0"/>
          <w:numId w:val="10"/>
        </w:numPr>
        <w:ind w:left="56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T</w:t>
      </w:r>
      <w:r w:rsidRPr="00E822E1">
        <w:rPr>
          <w:rFonts w:cs="Arial"/>
          <w:bCs/>
          <w:sz w:val="24"/>
          <w:szCs w:val="24"/>
        </w:rPr>
        <w:t>hiofen</w:t>
      </w:r>
      <w:proofErr w:type="spellEnd"/>
      <w:r w:rsidRPr="00E822E1">
        <w:rPr>
          <w:rFonts w:cs="Arial"/>
          <w:bCs/>
          <w:sz w:val="24"/>
          <w:szCs w:val="24"/>
        </w:rPr>
        <w:t xml:space="preserve"> má nejsilnější aromatický charakter</w:t>
      </w:r>
      <w:r w:rsidRPr="00E822E1">
        <w:rPr>
          <w:rFonts w:cs="Arial"/>
          <w:sz w:val="24"/>
          <w:szCs w:val="24"/>
        </w:rPr>
        <w:t xml:space="preserve">, </w:t>
      </w:r>
    </w:p>
    <w:p w14:paraId="5353192D" w14:textId="77777777" w:rsidR="00930A7D" w:rsidRPr="00E822E1" w:rsidRDefault="00930A7D" w:rsidP="00930A7D">
      <w:pPr>
        <w:pStyle w:val="Odstavecseseznamem"/>
        <w:numPr>
          <w:ilvl w:val="0"/>
          <w:numId w:val="10"/>
        </w:numPr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Pr="00E822E1">
        <w:rPr>
          <w:rFonts w:cs="Arial"/>
          <w:sz w:val="24"/>
          <w:szCs w:val="24"/>
        </w:rPr>
        <w:t xml:space="preserve">yslík a dusík ve </w:t>
      </w:r>
      <w:r w:rsidRPr="00E822E1">
        <w:rPr>
          <w:rFonts w:cs="Arial"/>
          <w:i/>
          <w:iCs/>
          <w:sz w:val="24"/>
          <w:szCs w:val="24"/>
        </w:rPr>
        <w:t>furanu</w:t>
      </w:r>
      <w:r w:rsidRPr="00E822E1">
        <w:rPr>
          <w:rFonts w:cs="Arial"/>
          <w:sz w:val="24"/>
          <w:szCs w:val="24"/>
        </w:rPr>
        <w:t xml:space="preserve"> a </w:t>
      </w:r>
      <w:r w:rsidRPr="00E822E1">
        <w:rPr>
          <w:rFonts w:cs="Arial"/>
          <w:i/>
          <w:iCs/>
          <w:sz w:val="24"/>
          <w:szCs w:val="24"/>
        </w:rPr>
        <w:t>pyrrolu</w:t>
      </w:r>
      <w:r w:rsidRPr="00E822E1">
        <w:rPr>
          <w:rFonts w:cs="Arial"/>
          <w:sz w:val="24"/>
          <w:szCs w:val="24"/>
        </w:rPr>
        <w:t xml:space="preserve"> jsou </w:t>
      </w:r>
      <w:proofErr w:type="spellStart"/>
      <w:r w:rsidRPr="00E822E1">
        <w:rPr>
          <w:rFonts w:cs="Arial"/>
          <w:sz w:val="24"/>
          <w:szCs w:val="24"/>
        </w:rPr>
        <w:t>elektronegativnější</w:t>
      </w:r>
      <w:proofErr w:type="spellEnd"/>
      <w:r w:rsidRPr="00E822E1">
        <w:rPr>
          <w:rFonts w:cs="Arial"/>
          <w:sz w:val="24"/>
          <w:szCs w:val="24"/>
        </w:rPr>
        <w:t>, silněji poutají elektronový pár a stabilita heterocyklů je slabší</w:t>
      </w:r>
      <w:r>
        <w:rPr>
          <w:rFonts w:cs="Arial"/>
          <w:sz w:val="24"/>
          <w:szCs w:val="24"/>
        </w:rPr>
        <w:t>.</w:t>
      </w:r>
    </w:p>
    <w:p w14:paraId="73121237" w14:textId="77777777" w:rsidR="008200F5" w:rsidRDefault="008200F5" w:rsidP="003C04BB">
      <w:pPr>
        <w:jc w:val="both"/>
        <w:rPr>
          <w:rFonts w:cs="Arial"/>
          <w:b/>
          <w:sz w:val="24"/>
          <w:szCs w:val="24"/>
        </w:rPr>
      </w:pPr>
    </w:p>
    <w:p w14:paraId="35F9B0C9" w14:textId="64FA5815" w:rsidR="00DC4D42" w:rsidRPr="003C04BB" w:rsidRDefault="00DC4D42" w:rsidP="003C04BB">
      <w:pPr>
        <w:jc w:val="both"/>
        <w:rPr>
          <w:rFonts w:cs="Arial"/>
          <w:b/>
          <w:sz w:val="24"/>
          <w:szCs w:val="24"/>
        </w:rPr>
      </w:pPr>
      <w:r w:rsidRPr="003C04BB">
        <w:rPr>
          <w:rFonts w:cs="Arial"/>
          <w:b/>
          <w:sz w:val="24"/>
          <w:szCs w:val="24"/>
        </w:rPr>
        <w:lastRenderedPageBreak/>
        <w:t>Příklady</w:t>
      </w:r>
    </w:p>
    <w:p w14:paraId="46FFD5E7" w14:textId="77777777" w:rsidR="0085151F" w:rsidRDefault="00E822E1" w:rsidP="0038540D">
      <w:pPr>
        <w:pStyle w:val="Odstavecseseznamem"/>
        <w:numPr>
          <w:ilvl w:val="0"/>
          <w:numId w:val="2"/>
        </w:numPr>
        <w:ind w:left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Ky</w:t>
      </w:r>
      <w:r w:rsidR="0085151F" w:rsidRPr="00C1107E">
        <w:rPr>
          <w:rFonts w:cs="Arial"/>
          <w:b/>
          <w:color w:val="FF0000"/>
          <w:sz w:val="24"/>
          <w:szCs w:val="24"/>
        </w:rPr>
        <w:t>slíkaté</w:t>
      </w:r>
    </w:p>
    <w:p w14:paraId="5FBDD250" w14:textId="77777777" w:rsidR="0085151F" w:rsidRDefault="0085151F" w:rsidP="0038540D">
      <w:pPr>
        <w:pStyle w:val="Odstavecseseznamem"/>
        <w:ind w:left="284"/>
        <w:jc w:val="both"/>
        <w:rPr>
          <w:rFonts w:cs="Arial"/>
          <w:b/>
          <w:sz w:val="24"/>
          <w:szCs w:val="24"/>
        </w:rPr>
      </w:pPr>
    </w:p>
    <w:p w14:paraId="103A2746" w14:textId="6FD388ED" w:rsidR="0085151F" w:rsidRPr="00E822E1" w:rsidRDefault="0085151F" w:rsidP="0038540D">
      <w:pPr>
        <w:pStyle w:val="Odstavecseseznamem"/>
        <w:ind w:left="284"/>
        <w:jc w:val="both"/>
        <w:rPr>
          <w:rFonts w:cs="Arial"/>
          <w:sz w:val="24"/>
          <w:szCs w:val="24"/>
        </w:rPr>
      </w:pPr>
      <w:r w:rsidRPr="0034785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842D0" wp14:editId="0307EC86">
            <wp:simplePos x="0" y="0"/>
            <wp:positionH relativeFrom="column">
              <wp:posOffset>62230</wp:posOffset>
            </wp:positionH>
            <wp:positionV relativeFrom="paragraph">
              <wp:posOffset>10160</wp:posOffset>
            </wp:positionV>
            <wp:extent cx="552198" cy="561975"/>
            <wp:effectExtent l="0" t="0" r="635" b="0"/>
            <wp:wrapSquare wrapText="bothSides"/>
            <wp:docPr id="2" name="obrázek 2" descr="Strukturní vzorce fu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kturní vzorce furan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851">
        <w:rPr>
          <w:rFonts w:cs="Arial"/>
          <w:b/>
          <w:bCs/>
          <w:sz w:val="24"/>
          <w:szCs w:val="24"/>
        </w:rPr>
        <w:t>F</w:t>
      </w:r>
      <w:r w:rsidR="00E5742A" w:rsidRPr="00347851">
        <w:rPr>
          <w:rFonts w:cs="Arial"/>
          <w:b/>
          <w:bCs/>
          <w:sz w:val="24"/>
          <w:szCs w:val="24"/>
        </w:rPr>
        <w:t>uran</w:t>
      </w:r>
      <w:r w:rsidRPr="00347851">
        <w:rPr>
          <w:rFonts w:cs="Arial"/>
          <w:b/>
          <w:bCs/>
          <w:sz w:val="24"/>
          <w:szCs w:val="24"/>
        </w:rPr>
        <w:t xml:space="preserve">: </w:t>
      </w:r>
      <w:r w:rsidR="00E5742A" w:rsidRPr="00347851">
        <w:rPr>
          <w:rFonts w:cs="Arial"/>
          <w:sz w:val="24"/>
          <w:szCs w:val="24"/>
        </w:rPr>
        <w:t>ve vodě málo</w:t>
      </w:r>
      <w:r w:rsidR="00E5742A" w:rsidRPr="00347851">
        <w:rPr>
          <w:rFonts w:cs="Arial"/>
          <w:sz w:val="24"/>
          <w:szCs w:val="24"/>
          <w:lang w:val="en-US"/>
        </w:rPr>
        <w:t xml:space="preserve"> </w:t>
      </w:r>
      <w:r w:rsidR="00E5742A" w:rsidRPr="00347851">
        <w:rPr>
          <w:rFonts w:cs="Arial"/>
          <w:sz w:val="24"/>
          <w:szCs w:val="24"/>
        </w:rPr>
        <w:t>rozpustná</w:t>
      </w:r>
      <w:r w:rsidRPr="00347851">
        <w:rPr>
          <w:rFonts w:cs="Arial"/>
          <w:sz w:val="24"/>
          <w:szCs w:val="24"/>
        </w:rPr>
        <w:t xml:space="preserve">, </w:t>
      </w:r>
      <w:r w:rsidRPr="00347851">
        <w:rPr>
          <w:sz w:val="24"/>
          <w:szCs w:val="24"/>
        </w:rPr>
        <w:t xml:space="preserve">bezbarvá, vysoce těkavá </w:t>
      </w:r>
      <w:hyperlink r:id="rId11" w:tooltip="Kapalina" w:history="1">
        <w:r w:rsidRPr="00347851">
          <w:rPr>
            <w:rStyle w:val="Hypertextovodkaz"/>
            <w:color w:val="auto"/>
            <w:sz w:val="24"/>
            <w:szCs w:val="24"/>
            <w:u w:val="none"/>
          </w:rPr>
          <w:t>kapalina</w:t>
        </w:r>
      </w:hyperlink>
      <w:r w:rsidRPr="00347851">
        <w:rPr>
          <w:sz w:val="24"/>
          <w:szCs w:val="24"/>
        </w:rPr>
        <w:t xml:space="preserve"> vonící </w:t>
      </w:r>
      <w:r w:rsidRPr="00E822E1">
        <w:rPr>
          <w:sz w:val="24"/>
          <w:szCs w:val="24"/>
        </w:rPr>
        <w:t xml:space="preserve">podobně jako </w:t>
      </w:r>
      <w:hyperlink r:id="rId12" w:tooltip="Chloroform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chloroform</w:t>
        </w:r>
      </w:hyperlink>
      <w:r w:rsidR="005E7A9F">
        <w:rPr>
          <w:rStyle w:val="Hypertextovodkaz"/>
          <w:color w:val="auto"/>
          <w:sz w:val="24"/>
          <w:szCs w:val="24"/>
          <w:u w:val="none"/>
        </w:rPr>
        <w:t>,</w:t>
      </w:r>
      <w:r w:rsidRPr="00E822E1">
        <w:rPr>
          <w:sz w:val="24"/>
          <w:szCs w:val="24"/>
        </w:rPr>
        <w:t xml:space="preserve"> s </w:t>
      </w:r>
      <w:hyperlink r:id="rId13" w:tooltip="Teplota varu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teplotou varu</w:t>
        </w:r>
      </w:hyperlink>
      <w:r w:rsidRPr="00E822E1">
        <w:rPr>
          <w:sz w:val="24"/>
          <w:szCs w:val="24"/>
        </w:rPr>
        <w:t xml:space="preserve"> blízko pokojové teplotě</w:t>
      </w:r>
      <w:r w:rsidR="008200F5">
        <w:rPr>
          <w:sz w:val="24"/>
          <w:szCs w:val="24"/>
        </w:rPr>
        <w:t>;</w:t>
      </w:r>
      <w:r w:rsidRPr="00E822E1">
        <w:rPr>
          <w:sz w:val="24"/>
          <w:szCs w:val="24"/>
        </w:rPr>
        <w:t xml:space="preserve"> je toxický a může být </w:t>
      </w:r>
      <w:hyperlink r:id="rId14" w:tooltip="Karcinogen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karcinogenní</w:t>
        </w:r>
      </w:hyperlink>
      <w:r w:rsidRPr="00E822E1">
        <w:rPr>
          <w:rFonts w:cs="Arial"/>
          <w:sz w:val="24"/>
          <w:szCs w:val="24"/>
        </w:rPr>
        <w:t>.</w:t>
      </w:r>
    </w:p>
    <w:p w14:paraId="22016499" w14:textId="43C29870" w:rsidR="00E5742A" w:rsidRPr="00E822E1" w:rsidRDefault="00DC4D42" w:rsidP="0038540D">
      <w:pPr>
        <w:pStyle w:val="Odstavecseseznamem"/>
        <w:jc w:val="both"/>
        <w:rPr>
          <w:rFonts w:cs="Arial"/>
          <w:sz w:val="24"/>
          <w:szCs w:val="24"/>
        </w:rPr>
      </w:pPr>
      <w:r w:rsidRPr="00E822E1">
        <w:rPr>
          <w:rFonts w:cs="Arial"/>
          <w:sz w:val="24"/>
          <w:szCs w:val="24"/>
        </w:rPr>
        <w:t xml:space="preserve">        </w:t>
      </w:r>
      <w:r w:rsidR="0086782B">
        <w:rPr>
          <w:rFonts w:cs="Arial"/>
          <w:sz w:val="24"/>
          <w:szCs w:val="24"/>
        </w:rPr>
        <w:t>Formálně se od něj odvozují názvy</w:t>
      </w:r>
      <w:r w:rsidR="00E5742A" w:rsidRPr="00E822E1" w:rsidDel="0086782B">
        <w:rPr>
          <w:rFonts w:cs="Arial"/>
          <w:sz w:val="24"/>
          <w:szCs w:val="24"/>
        </w:rPr>
        <w:t xml:space="preserve"> cyklických forem sacharidů nazývaných </w:t>
      </w:r>
      <w:proofErr w:type="spellStart"/>
      <w:r w:rsidR="00AB4756" w:rsidRPr="00E822E1" w:rsidDel="0086782B">
        <w:rPr>
          <w:rFonts w:cs="Arial"/>
          <w:b/>
          <w:bCs/>
          <w:sz w:val="24"/>
          <w:szCs w:val="24"/>
        </w:rPr>
        <w:t>furan</w:t>
      </w:r>
      <w:r w:rsidR="00AB4756">
        <w:rPr>
          <w:rFonts w:cs="Arial"/>
          <w:b/>
          <w:bCs/>
          <w:sz w:val="24"/>
          <w:szCs w:val="24"/>
        </w:rPr>
        <w:t>os</w:t>
      </w:r>
      <w:r w:rsidR="00AB4756" w:rsidRPr="00E822E1" w:rsidDel="0086782B">
        <w:rPr>
          <w:rFonts w:cs="Arial"/>
          <w:b/>
          <w:bCs/>
          <w:sz w:val="24"/>
          <w:szCs w:val="24"/>
        </w:rPr>
        <w:t>y</w:t>
      </w:r>
      <w:proofErr w:type="spellEnd"/>
      <w:r w:rsidRPr="00E822E1" w:rsidDel="0086782B">
        <w:rPr>
          <w:rFonts w:cs="Arial"/>
          <w:b/>
          <w:bCs/>
          <w:sz w:val="24"/>
          <w:szCs w:val="24"/>
        </w:rPr>
        <w:t>.</w:t>
      </w:r>
    </w:p>
    <w:p w14:paraId="2A7D15F4" w14:textId="77777777" w:rsidR="00851CFB" w:rsidRPr="00E822E1" w:rsidRDefault="00851CFB" w:rsidP="0038540D">
      <w:pPr>
        <w:pStyle w:val="Odstavecseseznamem"/>
        <w:ind w:left="0"/>
        <w:jc w:val="both"/>
        <w:rPr>
          <w:rFonts w:cs="Arial"/>
          <w:color w:val="00B0F0"/>
          <w:sz w:val="24"/>
          <w:szCs w:val="24"/>
        </w:rPr>
      </w:pPr>
      <w:r w:rsidRPr="00E822E1">
        <w:rPr>
          <w:rFonts w:cs="Arial"/>
          <w:color w:val="00B0F0"/>
          <w:sz w:val="24"/>
          <w:szCs w:val="24"/>
        </w:rPr>
        <w:t>___________________________________________________________________________</w:t>
      </w:r>
    </w:p>
    <w:p w14:paraId="1BBFF959" w14:textId="341F519A" w:rsidR="00851CFB" w:rsidRPr="00E822E1" w:rsidRDefault="00851CFB" w:rsidP="0038540D">
      <w:pPr>
        <w:pStyle w:val="Odstavecseseznamem"/>
        <w:ind w:left="0"/>
        <w:jc w:val="both"/>
        <w:rPr>
          <w:color w:val="00B0F0"/>
        </w:rPr>
      </w:pPr>
      <w:r w:rsidRPr="00E822E1">
        <w:rPr>
          <w:b/>
          <w:bCs/>
          <w:color w:val="00B0F0"/>
        </w:rPr>
        <w:t>Karcinogen</w:t>
      </w:r>
      <w:r w:rsidRPr="00E822E1">
        <w:rPr>
          <w:color w:val="00B0F0"/>
        </w:rPr>
        <w:t xml:space="preserve"> (též </w:t>
      </w:r>
      <w:r w:rsidRPr="00E822E1">
        <w:rPr>
          <w:b/>
          <w:bCs/>
          <w:color w:val="00B0F0"/>
        </w:rPr>
        <w:t>kancerogen</w:t>
      </w:r>
      <w:r w:rsidRPr="00E822E1">
        <w:rPr>
          <w:color w:val="00B0F0"/>
        </w:rPr>
        <w:t xml:space="preserve">) je jakákoliv chemická látka, biologické agens (např. </w:t>
      </w:r>
      <w:hyperlink r:id="rId15" w:tooltip="Virus" w:history="1">
        <w:r w:rsidRPr="00E822E1">
          <w:rPr>
            <w:rStyle w:val="Hypertextovodkaz"/>
            <w:color w:val="00B0F0"/>
            <w:u w:val="none"/>
          </w:rPr>
          <w:t>virus</w:t>
        </w:r>
      </w:hyperlink>
      <w:r w:rsidRPr="00E822E1">
        <w:rPr>
          <w:color w:val="00B0F0"/>
        </w:rPr>
        <w:t xml:space="preserve">), </w:t>
      </w:r>
      <w:hyperlink r:id="rId16" w:tooltip="Radionuklid" w:history="1">
        <w:r w:rsidRPr="00E822E1">
          <w:rPr>
            <w:rStyle w:val="Hypertextovodkaz"/>
            <w:color w:val="00B0F0"/>
            <w:u w:val="none"/>
          </w:rPr>
          <w:t>radionuklid</w:t>
        </w:r>
      </w:hyperlink>
      <w:r w:rsidRPr="00E822E1">
        <w:rPr>
          <w:color w:val="00B0F0"/>
        </w:rPr>
        <w:t xml:space="preserve"> nebo průmyslový proces, který způsobuje nebo napomáhá rakovinnému bujení buněk, které vede k</w:t>
      </w:r>
      <w:r w:rsidR="0086782B">
        <w:rPr>
          <w:color w:val="00B0F0"/>
        </w:rPr>
        <w:t>e zvýšení rizika vzniku</w:t>
      </w:r>
      <w:hyperlink r:id="rId17" w:tooltip="Rakovina" w:history="1">
        <w:r w:rsidRPr="00E822E1">
          <w:rPr>
            <w:rStyle w:val="Hypertextovodkaz"/>
            <w:color w:val="00B0F0"/>
            <w:u w:val="none"/>
          </w:rPr>
          <w:t xml:space="preserve"> nádorů</w:t>
        </w:r>
      </w:hyperlink>
      <w:r w:rsidRPr="00E822E1">
        <w:rPr>
          <w:color w:val="00B0F0"/>
        </w:rPr>
        <w:t>.</w:t>
      </w:r>
    </w:p>
    <w:p w14:paraId="2ECD9EA7" w14:textId="77777777" w:rsidR="00851CFB" w:rsidRPr="00E822E1" w:rsidRDefault="00851CFB" w:rsidP="0038540D">
      <w:pPr>
        <w:pStyle w:val="Odstavecseseznamem"/>
        <w:ind w:left="0"/>
        <w:jc w:val="both"/>
        <w:rPr>
          <w:color w:val="00B0F0"/>
        </w:rPr>
      </w:pPr>
      <w:r w:rsidRPr="00E822E1">
        <w:rPr>
          <w:color w:val="00B0F0"/>
        </w:rPr>
        <w:t>__________________________________________________________________________________</w:t>
      </w:r>
    </w:p>
    <w:p w14:paraId="214C45E9" w14:textId="77777777" w:rsidR="00851CFB" w:rsidRPr="00E822E1" w:rsidRDefault="00851CFB" w:rsidP="0038540D">
      <w:pPr>
        <w:pStyle w:val="Odstavecseseznamem"/>
        <w:ind w:left="0"/>
        <w:jc w:val="both"/>
        <w:rPr>
          <w:rFonts w:cs="Arial"/>
          <w:color w:val="00B0F0"/>
          <w:sz w:val="24"/>
          <w:szCs w:val="24"/>
        </w:rPr>
      </w:pPr>
    </w:p>
    <w:p w14:paraId="0622BBF0" w14:textId="373175DD" w:rsidR="00851CFB" w:rsidRPr="00E822E1" w:rsidRDefault="00851CFB" w:rsidP="0038540D">
      <w:pPr>
        <w:pStyle w:val="Odstavecseseznamem"/>
        <w:ind w:left="0"/>
        <w:jc w:val="both"/>
        <w:rPr>
          <w:sz w:val="24"/>
          <w:szCs w:val="24"/>
        </w:rPr>
      </w:pPr>
      <w:r w:rsidRPr="00E822E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20984AE" wp14:editId="2233E34D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81025" cy="571500"/>
            <wp:effectExtent l="0" t="0" r="9525" b="0"/>
            <wp:wrapSquare wrapText="bothSides"/>
            <wp:docPr id="4" name="Obrázek 4" descr="https://upload.wikimedia.org/wikipedia/commons/thumb/4/4e/Structural_formula_of_tetrahydrofuran.svg/80px-Structural_formula_of_tetrahydrofu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4/4e/Structural_formula_of_tetrahydrofuran.svg/80px-Structural_formula_of_tetrahydrofuran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2E1">
        <w:rPr>
          <w:b/>
          <w:bCs/>
          <w:sz w:val="24"/>
          <w:szCs w:val="24"/>
        </w:rPr>
        <w:t>Tetrahydrofuran</w:t>
      </w:r>
      <w:r w:rsidRPr="00E822E1">
        <w:rPr>
          <w:sz w:val="24"/>
          <w:szCs w:val="24"/>
        </w:rPr>
        <w:t xml:space="preserve"> (běžně zkracovaný </w:t>
      </w:r>
      <w:proofErr w:type="spellStart"/>
      <w:r w:rsidRPr="00E822E1">
        <w:rPr>
          <w:b/>
          <w:bCs/>
          <w:sz w:val="24"/>
          <w:szCs w:val="24"/>
        </w:rPr>
        <w:t>THF</w:t>
      </w:r>
      <w:proofErr w:type="spellEnd"/>
      <w:r w:rsidRPr="00E822E1">
        <w:rPr>
          <w:sz w:val="24"/>
          <w:szCs w:val="24"/>
        </w:rPr>
        <w:t xml:space="preserve">, </w:t>
      </w:r>
      <w:hyperlink r:id="rId19" w:tooltip="Systematický název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systematicky</w:t>
        </w:r>
      </w:hyperlink>
      <w:r w:rsidRPr="00E822E1">
        <w:rPr>
          <w:sz w:val="24"/>
          <w:szCs w:val="24"/>
        </w:rPr>
        <w:t xml:space="preserve"> </w:t>
      </w:r>
      <w:proofErr w:type="spellStart"/>
      <w:r w:rsidRPr="00E822E1">
        <w:rPr>
          <w:b/>
          <w:bCs/>
          <w:sz w:val="24"/>
          <w:szCs w:val="24"/>
        </w:rPr>
        <w:t>oxolan</w:t>
      </w:r>
      <w:proofErr w:type="spellEnd"/>
      <w:r w:rsidRPr="00E822E1">
        <w:rPr>
          <w:sz w:val="24"/>
          <w:szCs w:val="24"/>
        </w:rPr>
        <w:t xml:space="preserve">) je nasycená pětičlenná kyslíkatá </w:t>
      </w:r>
      <w:hyperlink r:id="rId20" w:tooltip="Heterocyklické sloučeniny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heterocyklická</w:t>
        </w:r>
      </w:hyperlink>
      <w:r w:rsidRPr="00E822E1">
        <w:rPr>
          <w:sz w:val="24"/>
          <w:szCs w:val="24"/>
        </w:rPr>
        <w:t xml:space="preserve"> </w:t>
      </w:r>
      <w:hyperlink r:id="rId21" w:tooltip="Organická látka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organická látka</w:t>
        </w:r>
      </w:hyperlink>
      <w:r w:rsidRPr="00E822E1">
        <w:rPr>
          <w:sz w:val="24"/>
          <w:szCs w:val="24"/>
        </w:rPr>
        <w:t xml:space="preserve"> používaná jako polární </w:t>
      </w:r>
      <w:hyperlink r:id="rId22" w:tooltip="Rozpouštědlo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rozpouštědlo</w:t>
        </w:r>
      </w:hyperlink>
      <w:r w:rsidRPr="00E822E1">
        <w:rPr>
          <w:sz w:val="24"/>
          <w:szCs w:val="24"/>
        </w:rPr>
        <w:t xml:space="preserve">. </w:t>
      </w:r>
      <w:proofErr w:type="spellStart"/>
      <w:r w:rsidRPr="00E822E1">
        <w:rPr>
          <w:sz w:val="24"/>
          <w:szCs w:val="24"/>
        </w:rPr>
        <w:t>THF</w:t>
      </w:r>
      <w:proofErr w:type="spellEnd"/>
      <w:r w:rsidRPr="00E822E1">
        <w:rPr>
          <w:sz w:val="24"/>
          <w:szCs w:val="24"/>
        </w:rPr>
        <w:t xml:space="preserve"> je běžně používán pro lepení PVC dílů</w:t>
      </w:r>
      <w:r w:rsidR="00C1107E" w:rsidRPr="00E822E1">
        <w:rPr>
          <w:sz w:val="24"/>
          <w:szCs w:val="24"/>
        </w:rPr>
        <w:t xml:space="preserve">. </w:t>
      </w:r>
    </w:p>
    <w:p w14:paraId="7D9093D1" w14:textId="67B2C568" w:rsidR="00347851" w:rsidRPr="00E822E1" w:rsidRDefault="00347851" w:rsidP="0038540D">
      <w:pPr>
        <w:pStyle w:val="Odstavecseseznamem"/>
        <w:jc w:val="both"/>
        <w:rPr>
          <w:rFonts w:cs="Arial"/>
          <w:sz w:val="24"/>
          <w:szCs w:val="24"/>
        </w:rPr>
      </w:pPr>
      <w:r w:rsidRPr="00E822E1">
        <w:rPr>
          <w:rFonts w:cs="Arial"/>
          <w:sz w:val="24"/>
          <w:szCs w:val="24"/>
        </w:rPr>
        <w:t xml:space="preserve">       Získává se katalytickou hydrogenací furanu. </w:t>
      </w:r>
    </w:p>
    <w:p w14:paraId="2E83AA85" w14:textId="77777777" w:rsidR="006454E9" w:rsidRPr="00E822E1" w:rsidRDefault="006454E9" w:rsidP="0038540D">
      <w:pPr>
        <w:pStyle w:val="Odstavecseseznamem"/>
        <w:jc w:val="both"/>
        <w:rPr>
          <w:rFonts w:cs="Arial"/>
          <w:sz w:val="24"/>
          <w:szCs w:val="24"/>
        </w:rPr>
      </w:pPr>
      <w:r w:rsidRPr="00E822E1">
        <w:rPr>
          <w:rFonts w:cs="Arial"/>
          <w:sz w:val="24"/>
          <w:szCs w:val="24"/>
        </w:rPr>
        <w:object w:dxaOrig="4320" w:dyaOrig="1070" w14:anchorId="3BA3D485">
          <v:shape id="_x0000_i1026" type="#_x0000_t75" style="width:3in;height:53.35pt" o:ole="">
            <v:imagedata r:id="rId23" o:title=""/>
          </v:shape>
          <o:OLEObject Type="Embed" ProgID="ACD.ChemSketch.20" ShapeID="_x0000_i1026" DrawAspect="Content" ObjectID="_1679161112" r:id="rId24"/>
        </w:object>
      </w:r>
    </w:p>
    <w:p w14:paraId="0C3171E2" w14:textId="77777777" w:rsidR="00347851" w:rsidRPr="00E822E1" w:rsidRDefault="006454E9" w:rsidP="0038540D">
      <w:pPr>
        <w:pStyle w:val="Odstavecseseznamem"/>
        <w:ind w:left="708" w:firstLine="12"/>
        <w:jc w:val="both"/>
        <w:rPr>
          <w:rFonts w:cs="Arial"/>
          <w:sz w:val="24"/>
          <w:szCs w:val="24"/>
        </w:rPr>
      </w:pPr>
      <w:r w:rsidRPr="00E822E1">
        <w:rPr>
          <w:rFonts w:cs="Arial"/>
          <w:sz w:val="24"/>
          <w:szCs w:val="24"/>
        </w:rPr>
        <w:t xml:space="preserve">     furan</w:t>
      </w:r>
      <w:r w:rsidRPr="00E822E1">
        <w:rPr>
          <w:rFonts w:cs="Arial"/>
          <w:sz w:val="24"/>
          <w:szCs w:val="24"/>
        </w:rPr>
        <w:tab/>
      </w:r>
      <w:r w:rsidRPr="00E822E1">
        <w:rPr>
          <w:rFonts w:cs="Arial"/>
          <w:sz w:val="24"/>
          <w:szCs w:val="24"/>
        </w:rPr>
        <w:tab/>
      </w:r>
      <w:r w:rsidRPr="00E822E1">
        <w:rPr>
          <w:rFonts w:cs="Arial"/>
          <w:sz w:val="24"/>
          <w:szCs w:val="24"/>
        </w:rPr>
        <w:tab/>
        <w:t xml:space="preserve">        </w:t>
      </w:r>
      <w:r w:rsidRPr="00E822E1">
        <w:rPr>
          <w:bCs/>
          <w:sz w:val="24"/>
          <w:szCs w:val="24"/>
        </w:rPr>
        <w:t>tetrahydrofuran</w:t>
      </w:r>
    </w:p>
    <w:p w14:paraId="5FEA9C1A" w14:textId="77777777" w:rsidR="0085151F" w:rsidRPr="00E822E1" w:rsidRDefault="0085151F" w:rsidP="0038540D">
      <w:pPr>
        <w:pStyle w:val="Odstavecseseznamem"/>
        <w:jc w:val="both"/>
        <w:rPr>
          <w:rFonts w:cs="Arial"/>
          <w:b/>
          <w:sz w:val="28"/>
          <w:szCs w:val="28"/>
        </w:rPr>
      </w:pPr>
    </w:p>
    <w:p w14:paraId="467389B5" w14:textId="77777777" w:rsidR="00C1107E" w:rsidRPr="00E822E1" w:rsidRDefault="00E822E1" w:rsidP="0038540D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>D</w:t>
      </w:r>
      <w:r w:rsidR="00C1107E" w:rsidRPr="00E822E1">
        <w:rPr>
          <w:rFonts w:cs="Arial"/>
          <w:b/>
          <w:color w:val="00B050"/>
          <w:sz w:val="24"/>
          <w:szCs w:val="24"/>
        </w:rPr>
        <w:t>usíkaté</w:t>
      </w:r>
    </w:p>
    <w:p w14:paraId="5976ACAF" w14:textId="77777777" w:rsidR="00C1107E" w:rsidRPr="00E822E1" w:rsidRDefault="00C1107E" w:rsidP="0038540D">
      <w:pPr>
        <w:pStyle w:val="Odstavecseseznamem"/>
        <w:ind w:left="426"/>
        <w:jc w:val="both"/>
        <w:rPr>
          <w:b/>
          <w:bCs/>
        </w:rPr>
      </w:pPr>
    </w:p>
    <w:p w14:paraId="38CB9DCD" w14:textId="7F836C02" w:rsidR="00194DF2" w:rsidRPr="00E822E1" w:rsidRDefault="00C1107E" w:rsidP="00044603">
      <w:pPr>
        <w:pStyle w:val="Odstavecseseznamem"/>
        <w:jc w:val="both"/>
      </w:pPr>
      <w:r w:rsidRPr="00E822E1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71CBA1A" wp14:editId="441C2B5F">
            <wp:simplePos x="0" y="0"/>
            <wp:positionH relativeFrom="column">
              <wp:posOffset>43180</wp:posOffset>
            </wp:positionH>
            <wp:positionV relativeFrom="paragraph">
              <wp:posOffset>12065</wp:posOffset>
            </wp:positionV>
            <wp:extent cx="551815" cy="675640"/>
            <wp:effectExtent l="0" t="0" r="635" b="0"/>
            <wp:wrapSquare wrapText="bothSides"/>
            <wp:docPr id="6" name="Obrázek 6" descr="https://upload.wikimedia.org/wikipedia/commons/thumb/f/f3/Pyrrol2.svg/800px-Pyrrol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3/Pyrrol2.svg/800px-Pyrrol2.sv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822E1">
        <w:rPr>
          <w:b/>
          <w:bCs/>
        </w:rPr>
        <w:t>Pyrrol</w:t>
      </w:r>
      <w:r w:rsidRPr="00E822E1">
        <w:t xml:space="preserve"> (systematicky azol) je bezbarvá </w:t>
      </w:r>
      <w:r w:rsidR="0086782B" w:rsidRPr="00E822E1">
        <w:t>nepříjemně páchnoucí</w:t>
      </w:r>
      <w:r w:rsidR="0086782B">
        <w:t xml:space="preserve"> </w:t>
      </w:r>
      <w:hyperlink r:id="rId26" w:tooltip="Kapalina" w:history="1">
        <w:r w:rsidRPr="00E822E1">
          <w:rPr>
            <w:rStyle w:val="Hypertextovodkaz"/>
            <w:color w:val="auto"/>
            <w:u w:val="none"/>
          </w:rPr>
          <w:t>kapalina</w:t>
        </w:r>
      </w:hyperlink>
      <w:r w:rsidRPr="00E822E1">
        <w:t xml:space="preserve">, </w:t>
      </w:r>
      <w:r w:rsidR="0086782B" w:rsidRPr="00E822E1">
        <w:t xml:space="preserve">nerozpustná </w:t>
      </w:r>
      <w:r w:rsidRPr="00E822E1">
        <w:t xml:space="preserve">ve </w:t>
      </w:r>
      <w:hyperlink r:id="rId27" w:tooltip="Voda" w:history="1">
        <w:r w:rsidRPr="00E822E1">
          <w:rPr>
            <w:rStyle w:val="Hypertextovodkaz"/>
            <w:color w:val="auto"/>
            <w:u w:val="none"/>
          </w:rPr>
          <w:t>vodě</w:t>
        </w:r>
      </w:hyperlink>
      <w:r w:rsidR="00194DF2" w:rsidRPr="00E822E1">
        <w:t xml:space="preserve">, toxická, na vzduchu hnědne, </w:t>
      </w:r>
      <w:proofErr w:type="spellStart"/>
      <w:r w:rsidR="00194DF2" w:rsidRPr="00E822E1">
        <w:t>t.v</w:t>
      </w:r>
      <w:proofErr w:type="spellEnd"/>
      <w:r w:rsidR="00194DF2" w:rsidRPr="00E822E1">
        <w:t>. = 130</w:t>
      </w:r>
      <w:r w:rsidR="00F7659E">
        <w:t xml:space="preserve"> </w:t>
      </w:r>
      <w:r w:rsidR="00194DF2" w:rsidRPr="00E822E1">
        <w:t>°C</w:t>
      </w:r>
    </w:p>
    <w:p w14:paraId="76718E59" w14:textId="49B4AE69" w:rsidR="00C1107E" w:rsidRDefault="00C1107E" w:rsidP="0038540D">
      <w:pPr>
        <w:pStyle w:val="Odstavecseseznamem"/>
        <w:ind w:left="426"/>
        <w:jc w:val="both"/>
      </w:pPr>
      <w:r w:rsidRPr="00E822E1">
        <w:t xml:space="preserve">Vyskytuje se v černouhelném dehtu, v produktech suché destilace kostí, rohoviny. Je stavební jednotkou </w:t>
      </w:r>
      <w:hyperlink r:id="rId28" w:tooltip="Chlorofyl" w:history="1">
        <w:r w:rsidRPr="00E822E1">
          <w:rPr>
            <w:rStyle w:val="Hypertextovodkaz"/>
            <w:color w:val="auto"/>
            <w:u w:val="none"/>
          </w:rPr>
          <w:t>chlorofyl</w:t>
        </w:r>
      </w:hyperlink>
      <w:r w:rsidRPr="00E822E1">
        <w:t xml:space="preserve">u, </w:t>
      </w:r>
      <w:hyperlink r:id="rId29" w:tooltip="Hemoglobin" w:history="1">
        <w:r w:rsidRPr="00E822E1">
          <w:rPr>
            <w:rStyle w:val="Hypertextovodkaz"/>
            <w:color w:val="auto"/>
            <w:u w:val="none"/>
          </w:rPr>
          <w:t>hemoglobin</w:t>
        </w:r>
      </w:hyperlink>
      <w:r w:rsidRPr="00E822E1">
        <w:t>u</w:t>
      </w:r>
      <w:r w:rsidR="00572125">
        <w:t xml:space="preserve"> a</w:t>
      </w:r>
      <w:r w:rsidRPr="00E822E1">
        <w:t xml:space="preserve"> </w:t>
      </w:r>
      <w:hyperlink r:id="rId30" w:tooltip="Bilirubin" w:history="1">
        <w:r w:rsidRPr="00E822E1">
          <w:rPr>
            <w:rStyle w:val="Hypertextovodkaz"/>
            <w:color w:val="auto"/>
            <w:u w:val="none"/>
          </w:rPr>
          <w:t>bilirubin</w:t>
        </w:r>
      </w:hyperlink>
      <w:r w:rsidRPr="00E822E1">
        <w:t>u).</w:t>
      </w:r>
      <w:r w:rsidRPr="00C1107E">
        <w:t xml:space="preserve"> </w:t>
      </w:r>
      <w:r w:rsidR="00775DA1">
        <w:t xml:space="preserve"> Kvůli zapojení elektronového páru dusíku do aromatického systému je jen slabě bazický.</w:t>
      </w:r>
    </w:p>
    <w:p w14:paraId="7D6ED41B" w14:textId="77777777" w:rsidR="00194DF2" w:rsidRDefault="00194DF2" w:rsidP="0038540D">
      <w:pPr>
        <w:pStyle w:val="Odstavecseseznamem"/>
        <w:ind w:left="426"/>
        <w:jc w:val="both"/>
      </w:pPr>
    </w:p>
    <w:p w14:paraId="1FCBFFAE" w14:textId="77777777" w:rsidR="0038095F" w:rsidRDefault="0038095F" w:rsidP="0038540D">
      <w:pPr>
        <w:pStyle w:val="Odstavecseseznamem"/>
        <w:ind w:left="426"/>
        <w:jc w:val="both"/>
      </w:pPr>
    </w:p>
    <w:p w14:paraId="701C7107" w14:textId="77777777" w:rsidR="0038095F" w:rsidRPr="00E822E1" w:rsidRDefault="00E822E1" w:rsidP="00930A7D">
      <w:pPr>
        <w:pStyle w:val="Odstavecseseznamem"/>
        <w:numPr>
          <w:ilvl w:val="0"/>
          <w:numId w:val="2"/>
        </w:numPr>
        <w:ind w:left="426"/>
        <w:jc w:val="both"/>
      </w:pPr>
      <w:r w:rsidRPr="00930A7D">
        <w:rPr>
          <w:rFonts w:cs="Arial"/>
          <w:b/>
          <w:color w:val="FFC000" w:themeColor="accent4"/>
          <w:sz w:val="24"/>
          <w:szCs w:val="24"/>
        </w:rPr>
        <w:t>S</w:t>
      </w:r>
      <w:r w:rsidR="0038095F" w:rsidRPr="00930A7D">
        <w:rPr>
          <w:rFonts w:cs="Arial"/>
          <w:b/>
          <w:color w:val="FFC000" w:themeColor="accent4"/>
          <w:sz w:val="24"/>
          <w:szCs w:val="24"/>
        </w:rPr>
        <w:t>irné</w:t>
      </w:r>
    </w:p>
    <w:p w14:paraId="0E2909F0" w14:textId="77777777" w:rsidR="00A1253B" w:rsidRDefault="00A1253B" w:rsidP="0038540D">
      <w:pPr>
        <w:pStyle w:val="Odstavecseseznamem"/>
        <w:ind w:left="426"/>
        <w:jc w:val="both"/>
        <w:rPr>
          <w:b/>
          <w:bCs/>
        </w:rPr>
      </w:pPr>
    </w:p>
    <w:p w14:paraId="576F0158" w14:textId="2138E436" w:rsidR="0038095F" w:rsidRPr="00E822E1" w:rsidRDefault="00A1253B" w:rsidP="0038540D">
      <w:pPr>
        <w:pStyle w:val="Odstavecseseznamem"/>
        <w:ind w:left="426"/>
        <w:jc w:val="both"/>
      </w:pPr>
      <w:r w:rsidRPr="00E822E1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7B8B0A2" wp14:editId="535CF784">
            <wp:simplePos x="0" y="0"/>
            <wp:positionH relativeFrom="column">
              <wp:posOffset>128905</wp:posOffset>
            </wp:positionH>
            <wp:positionV relativeFrom="paragraph">
              <wp:posOffset>13970</wp:posOffset>
            </wp:positionV>
            <wp:extent cx="552450" cy="609600"/>
            <wp:effectExtent l="0" t="0" r="0" b="0"/>
            <wp:wrapSquare wrapText="bothSides"/>
            <wp:docPr id="9" name="Obrázek 9" descr="Vzorec thiof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zorec thiofenu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822E1">
        <w:rPr>
          <w:b/>
          <w:bCs/>
        </w:rPr>
        <w:t>Thiofen</w:t>
      </w:r>
      <w:proofErr w:type="spellEnd"/>
      <w:r w:rsidRPr="00E822E1">
        <w:t xml:space="preserve"> je </w:t>
      </w:r>
      <w:r w:rsidR="00F7659E">
        <w:rPr>
          <w:rFonts w:cs="Arial"/>
          <w:sz w:val="24"/>
          <w:szCs w:val="24"/>
        </w:rPr>
        <w:t>b</w:t>
      </w:r>
      <w:r w:rsidR="00F7659E" w:rsidRPr="00E822E1">
        <w:rPr>
          <w:rFonts w:cs="Arial"/>
          <w:sz w:val="24"/>
          <w:szCs w:val="24"/>
        </w:rPr>
        <w:t>ezbarvá, ve vodě nerozpustná kapalina, má slabý be</w:t>
      </w:r>
      <w:r w:rsidR="00F7659E">
        <w:rPr>
          <w:rFonts w:cs="Arial"/>
          <w:sz w:val="24"/>
          <w:szCs w:val="24"/>
        </w:rPr>
        <w:t>n</w:t>
      </w:r>
      <w:r w:rsidR="00F7659E" w:rsidRPr="00E822E1">
        <w:rPr>
          <w:rFonts w:cs="Arial"/>
          <w:sz w:val="24"/>
          <w:szCs w:val="24"/>
        </w:rPr>
        <w:t xml:space="preserve">zenový zápach, </w:t>
      </w:r>
      <w:r w:rsidR="005E7A9F">
        <w:rPr>
          <w:rFonts w:cs="Arial"/>
          <w:sz w:val="24"/>
          <w:szCs w:val="24"/>
        </w:rPr>
        <w:t>i </w:t>
      </w:r>
      <w:r w:rsidR="00F7659E" w:rsidRPr="00E822E1">
        <w:rPr>
          <w:rFonts w:cs="Arial"/>
          <w:sz w:val="24"/>
          <w:szCs w:val="24"/>
        </w:rPr>
        <w:t>teplota varu 84</w:t>
      </w:r>
      <w:r w:rsidR="005E7A9F">
        <w:rPr>
          <w:rFonts w:cs="Arial"/>
          <w:sz w:val="24"/>
          <w:szCs w:val="24"/>
        </w:rPr>
        <w:t xml:space="preserve"> </w:t>
      </w:r>
      <w:r w:rsidR="00F7659E" w:rsidRPr="00E822E1">
        <w:rPr>
          <w:rFonts w:cs="Arial"/>
          <w:sz w:val="24"/>
          <w:szCs w:val="24"/>
        </w:rPr>
        <w:t>°C</w:t>
      </w:r>
      <w:r w:rsidR="00F7659E">
        <w:rPr>
          <w:rFonts w:cs="Arial"/>
          <w:sz w:val="24"/>
          <w:szCs w:val="24"/>
        </w:rPr>
        <w:t xml:space="preserve"> je</w:t>
      </w:r>
      <w:r w:rsidR="00F7659E" w:rsidRPr="00E822E1">
        <w:rPr>
          <w:rFonts w:cs="Arial"/>
          <w:sz w:val="24"/>
          <w:szCs w:val="24"/>
        </w:rPr>
        <w:t xml:space="preserve"> podobná benzenu.</w:t>
      </w:r>
      <w:r w:rsidR="00F7659E">
        <w:rPr>
          <w:rFonts w:cs="Arial"/>
          <w:sz w:val="24"/>
          <w:szCs w:val="24"/>
        </w:rPr>
        <w:t xml:space="preserve"> Je to </w:t>
      </w:r>
      <w:hyperlink r:id="rId32" w:tooltip="Heterocyklická sloučenina" w:history="1">
        <w:r w:rsidRPr="00E822E1">
          <w:rPr>
            <w:rStyle w:val="Hypertextovodkaz"/>
            <w:color w:val="auto"/>
            <w:u w:val="none"/>
          </w:rPr>
          <w:t>heterocyklická</w:t>
        </w:r>
      </w:hyperlink>
      <w:r w:rsidRPr="00E822E1">
        <w:t xml:space="preserve"> </w:t>
      </w:r>
      <w:hyperlink r:id="rId33" w:tooltip="Organická sloučenina" w:history="1">
        <w:r w:rsidRPr="00E822E1">
          <w:rPr>
            <w:rStyle w:val="Hypertextovodkaz"/>
            <w:color w:val="auto"/>
            <w:u w:val="none"/>
          </w:rPr>
          <w:t>organická sloučenina</w:t>
        </w:r>
      </w:hyperlink>
      <w:r w:rsidRPr="00E822E1">
        <w:t xml:space="preserve"> se </w:t>
      </w:r>
      <w:hyperlink r:id="rId34" w:anchor="Sumární_vzorec" w:tooltip="Chemický vzorec" w:history="1">
        <w:r w:rsidRPr="00E822E1">
          <w:rPr>
            <w:rStyle w:val="Hypertextovodkaz"/>
            <w:color w:val="auto"/>
            <w:u w:val="none"/>
          </w:rPr>
          <w:t>sumárním vzorcem</w:t>
        </w:r>
      </w:hyperlink>
      <w:r w:rsidRPr="00E822E1">
        <w:t xml:space="preserve"> C</w:t>
      </w:r>
      <w:r w:rsidRPr="00E822E1">
        <w:rPr>
          <w:vertAlign w:val="subscript"/>
        </w:rPr>
        <w:t>4</w:t>
      </w:r>
      <w:r w:rsidRPr="00E822E1">
        <w:t>H</w:t>
      </w:r>
      <w:r w:rsidRPr="00E822E1">
        <w:rPr>
          <w:vertAlign w:val="subscript"/>
        </w:rPr>
        <w:t>4</w:t>
      </w:r>
      <w:r w:rsidRPr="00E822E1">
        <w:t xml:space="preserve">S. Její </w:t>
      </w:r>
      <w:hyperlink r:id="rId35" w:tooltip="Molekula" w:history="1">
        <w:r w:rsidRPr="00E822E1">
          <w:rPr>
            <w:rStyle w:val="Hypertextovodkaz"/>
            <w:color w:val="auto"/>
            <w:u w:val="none"/>
          </w:rPr>
          <w:t>molekula</w:t>
        </w:r>
      </w:hyperlink>
      <w:r w:rsidRPr="00E822E1">
        <w:t xml:space="preserve"> sestává z </w:t>
      </w:r>
      <w:r w:rsidR="00F7659E">
        <w:t>planárního</w:t>
      </w:r>
      <w:r w:rsidR="00F7659E" w:rsidRPr="00E822E1">
        <w:t xml:space="preserve"> </w:t>
      </w:r>
      <w:r w:rsidRPr="00E822E1">
        <w:t xml:space="preserve">pětičlenného </w:t>
      </w:r>
      <w:hyperlink r:id="rId36" w:tooltip="Kruh" w:history="1">
        <w:r w:rsidRPr="00E822E1">
          <w:rPr>
            <w:rStyle w:val="Hypertextovodkaz"/>
            <w:color w:val="auto"/>
            <w:u w:val="none"/>
          </w:rPr>
          <w:t>kruhu</w:t>
        </w:r>
      </w:hyperlink>
      <w:r w:rsidR="00F7659E">
        <w:rPr>
          <w:rStyle w:val="Hypertextovodkaz"/>
          <w:color w:val="auto"/>
          <w:u w:val="none"/>
        </w:rPr>
        <w:t>, který má aromatický charakter</w:t>
      </w:r>
      <w:r w:rsidRPr="00E822E1">
        <w:t>.</w:t>
      </w:r>
    </w:p>
    <w:p w14:paraId="58937FE8" w14:textId="57EEB495" w:rsidR="00E5742A" w:rsidRPr="00E822E1" w:rsidRDefault="00E5742A" w:rsidP="0038540D">
      <w:pPr>
        <w:pStyle w:val="Odstavecseseznamem"/>
        <w:jc w:val="both"/>
        <w:rPr>
          <w:rFonts w:cs="Arial"/>
          <w:sz w:val="24"/>
          <w:szCs w:val="24"/>
        </w:rPr>
      </w:pPr>
    </w:p>
    <w:p w14:paraId="2D9ED98C" w14:textId="77777777" w:rsidR="00FE6BFA" w:rsidRPr="00E822E1" w:rsidRDefault="00FE6BFA" w:rsidP="0038540D">
      <w:pPr>
        <w:pStyle w:val="Odstavecseseznamem"/>
        <w:jc w:val="both"/>
        <w:rPr>
          <w:rFonts w:cs="Arial"/>
          <w:sz w:val="24"/>
          <w:szCs w:val="24"/>
        </w:rPr>
      </w:pPr>
    </w:p>
    <w:p w14:paraId="14E25B4F" w14:textId="77777777" w:rsidR="00930A7D" w:rsidRDefault="00930A7D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</w:p>
    <w:p w14:paraId="4AD5B473" w14:textId="77777777" w:rsidR="00930A7D" w:rsidRDefault="00930A7D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</w:p>
    <w:p w14:paraId="037875F3" w14:textId="77777777" w:rsidR="00930A7D" w:rsidRDefault="00930A7D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</w:p>
    <w:p w14:paraId="3F519A68" w14:textId="77777777" w:rsidR="00930A7D" w:rsidRDefault="00930A7D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</w:p>
    <w:p w14:paraId="389D6B49" w14:textId="77777777" w:rsidR="00FE6BFA" w:rsidRPr="00E822E1" w:rsidRDefault="00FE6BFA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  <w:r w:rsidRPr="00E822E1">
        <w:rPr>
          <w:rFonts w:cs="Arial"/>
          <w:b/>
          <w:bCs/>
          <w:sz w:val="28"/>
          <w:szCs w:val="28"/>
        </w:rPr>
        <w:t>Pětičlenné s</w:t>
      </w:r>
      <w:r w:rsidR="001C40CD">
        <w:rPr>
          <w:rFonts w:cs="Arial"/>
          <w:b/>
          <w:bCs/>
          <w:sz w:val="28"/>
          <w:szCs w:val="28"/>
        </w:rPr>
        <w:t>e</w:t>
      </w:r>
      <w:r w:rsidRPr="00E822E1">
        <w:rPr>
          <w:rFonts w:cs="Arial"/>
          <w:b/>
          <w:bCs/>
          <w:sz w:val="28"/>
          <w:szCs w:val="28"/>
        </w:rPr>
        <w:t xml:space="preserve"> 2 heteroatomy</w:t>
      </w:r>
    </w:p>
    <w:p w14:paraId="0A29B1C1" w14:textId="77777777" w:rsidR="00FE6BFA" w:rsidRPr="00E822E1" w:rsidRDefault="00FE6BFA" w:rsidP="0038540D">
      <w:pPr>
        <w:pStyle w:val="Odstavecseseznamem"/>
        <w:ind w:left="0"/>
        <w:jc w:val="both"/>
        <w:rPr>
          <w:b/>
          <w:bCs/>
          <w:sz w:val="24"/>
          <w:szCs w:val="24"/>
        </w:rPr>
      </w:pPr>
    </w:p>
    <w:p w14:paraId="7C94F19B" w14:textId="4B09E83C" w:rsidR="00E5742A" w:rsidRPr="00E822E1" w:rsidRDefault="00AE69B7" w:rsidP="0038540D">
      <w:pPr>
        <w:pStyle w:val="Odstavecseseznamem"/>
        <w:spacing w:after="0"/>
        <w:ind w:left="0"/>
        <w:jc w:val="both"/>
        <w:rPr>
          <w:rFonts w:cs="Arial"/>
          <w:sz w:val="24"/>
          <w:szCs w:val="24"/>
        </w:rPr>
      </w:pPr>
      <w:r>
        <w:rPr>
          <w:noProof/>
        </w:rPr>
        <w:object w:dxaOrig="1440" w:dyaOrig="1440" w14:anchorId="7A25B5BF">
          <v:shape id="_x0000_s1028" type="#_x0000_t75" style="position:absolute;left:0;text-align:left;margin-left:-.3pt;margin-top:.3pt;width:45pt;height:62.25pt;z-index:251705344;mso-position-horizontal:absolute;mso-position-horizontal-relative:text;mso-position-vertical:absolute;mso-position-vertical-relative:text">
            <v:imagedata r:id="rId37" o:title=""/>
            <w10:wrap type="square"/>
          </v:shape>
          <o:OLEObject Type="Embed" ProgID="ACD.ChemSketch.20" ShapeID="_x0000_s1028" DrawAspect="Content" ObjectID="_1679161113" r:id="rId38">
            <o:FieldCodes>\s</o:FieldCodes>
          </o:OLEObject>
        </w:object>
      </w:r>
      <w:r w:rsidR="00E822E1" w:rsidRPr="00E822E1">
        <w:rPr>
          <w:b/>
          <w:bCs/>
          <w:i/>
          <w:iCs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090536D" wp14:editId="2BDD5996">
            <wp:simplePos x="0" y="0"/>
            <wp:positionH relativeFrom="column">
              <wp:posOffset>3948430</wp:posOffset>
            </wp:positionH>
            <wp:positionV relativeFrom="paragraph">
              <wp:posOffset>267335</wp:posOffset>
            </wp:positionV>
            <wp:extent cx="1628775" cy="762000"/>
            <wp:effectExtent l="0" t="0" r="9525" b="0"/>
            <wp:wrapSquare wrapText="bothSides"/>
            <wp:docPr id="12366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" name="Picture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E6BFA" w:rsidRPr="00E822E1">
        <w:rPr>
          <w:b/>
          <w:bCs/>
          <w:sz w:val="24"/>
          <w:szCs w:val="24"/>
        </w:rPr>
        <w:t>Pyrazol</w:t>
      </w:r>
      <w:r w:rsidR="00FE6BFA" w:rsidRPr="00E822E1">
        <w:rPr>
          <w:sz w:val="24"/>
          <w:szCs w:val="24"/>
        </w:rPr>
        <w:t xml:space="preserve"> </w:t>
      </w:r>
      <w:r w:rsidR="00FE6BFA" w:rsidRPr="00E822E1">
        <w:rPr>
          <w:rFonts w:cs="Arial"/>
          <w:sz w:val="24"/>
          <w:szCs w:val="24"/>
        </w:rPr>
        <w:t xml:space="preserve">je </w:t>
      </w:r>
      <w:r w:rsidR="00E5742A" w:rsidRPr="00E822E1">
        <w:rPr>
          <w:rFonts w:cs="Arial"/>
          <w:sz w:val="24"/>
          <w:szCs w:val="24"/>
        </w:rPr>
        <w:t>bezbarvá, krystalická látka, špatně rozpustná ve vodě</w:t>
      </w:r>
      <w:r w:rsidR="00FE6BFA" w:rsidRPr="00E822E1">
        <w:rPr>
          <w:rFonts w:cs="Arial"/>
          <w:sz w:val="24"/>
          <w:szCs w:val="24"/>
        </w:rPr>
        <w:t xml:space="preserve">. Má </w:t>
      </w:r>
      <w:r w:rsidR="00E5742A" w:rsidRPr="00E822E1">
        <w:rPr>
          <w:rFonts w:cs="Arial"/>
          <w:sz w:val="24"/>
          <w:szCs w:val="24"/>
        </w:rPr>
        <w:t xml:space="preserve">větší </w:t>
      </w:r>
      <w:r w:rsidR="00775DA1">
        <w:rPr>
          <w:rFonts w:cs="Arial"/>
          <w:sz w:val="24"/>
          <w:szCs w:val="24"/>
        </w:rPr>
        <w:t>bazicitu (</w:t>
      </w:r>
      <w:r w:rsidR="00E5742A" w:rsidRPr="00E822E1">
        <w:rPr>
          <w:rFonts w:cs="Arial"/>
          <w:sz w:val="24"/>
          <w:szCs w:val="24"/>
        </w:rPr>
        <w:t>zásaditost</w:t>
      </w:r>
      <w:r w:rsidR="00775DA1">
        <w:rPr>
          <w:rFonts w:cs="Arial"/>
          <w:sz w:val="24"/>
          <w:szCs w:val="24"/>
        </w:rPr>
        <w:t>)</w:t>
      </w:r>
      <w:r w:rsidR="00E5742A" w:rsidRPr="00E822E1">
        <w:rPr>
          <w:rFonts w:cs="Arial"/>
          <w:sz w:val="24"/>
          <w:szCs w:val="24"/>
        </w:rPr>
        <w:t xml:space="preserve"> než pyrrol, je méně aromatický</w:t>
      </w:r>
      <w:r w:rsidR="00FE6BFA" w:rsidRPr="00E822E1">
        <w:rPr>
          <w:rFonts w:cs="Arial"/>
          <w:sz w:val="24"/>
          <w:szCs w:val="24"/>
        </w:rPr>
        <w:t>.</w:t>
      </w:r>
    </w:p>
    <w:p w14:paraId="7905C5DC" w14:textId="77777777" w:rsidR="00FE6BFA" w:rsidRPr="00E822E1" w:rsidRDefault="00FE6BFA" w:rsidP="0038540D">
      <w:pPr>
        <w:spacing w:after="0"/>
        <w:jc w:val="both"/>
        <w:rPr>
          <w:rFonts w:cs="Arial"/>
          <w:sz w:val="24"/>
          <w:szCs w:val="24"/>
        </w:rPr>
      </w:pPr>
      <w:r w:rsidRPr="00E822E1">
        <w:rPr>
          <w:rFonts w:cs="Arial"/>
          <w:sz w:val="24"/>
          <w:szCs w:val="24"/>
        </w:rPr>
        <w:t xml:space="preserve">Pyrazol </w:t>
      </w:r>
      <w:r w:rsidRPr="00E822E1">
        <w:rPr>
          <w:sz w:val="24"/>
          <w:szCs w:val="24"/>
        </w:rPr>
        <w:t xml:space="preserve">je součástí některých </w:t>
      </w:r>
      <w:r w:rsidRPr="00E822E1">
        <w:rPr>
          <w:b/>
          <w:bCs/>
          <w:iCs/>
          <w:sz w:val="24"/>
          <w:szCs w:val="24"/>
        </w:rPr>
        <w:t xml:space="preserve">antipyretik, </w:t>
      </w:r>
      <w:r w:rsidRPr="00E822E1">
        <w:rPr>
          <w:rFonts w:cs="Arial"/>
          <w:sz w:val="24"/>
          <w:szCs w:val="24"/>
        </w:rPr>
        <w:t>analgetik a léčiv s antirevmatickým účinkem.</w:t>
      </w:r>
    </w:p>
    <w:p w14:paraId="6D84812E" w14:textId="77777777" w:rsidR="00E5742A" w:rsidRPr="00E822E1" w:rsidRDefault="00E5742A" w:rsidP="0038540D">
      <w:pPr>
        <w:pStyle w:val="Odstavecseseznamem"/>
        <w:ind w:left="1440"/>
        <w:jc w:val="both"/>
        <w:rPr>
          <w:rFonts w:cs="Arial"/>
          <w:sz w:val="28"/>
          <w:szCs w:val="28"/>
        </w:rPr>
      </w:pPr>
    </w:p>
    <w:p w14:paraId="0F5CB015" w14:textId="77777777" w:rsidR="00E822E1" w:rsidRDefault="00E822E1" w:rsidP="0038540D">
      <w:pPr>
        <w:pStyle w:val="Odstavecseseznamem"/>
        <w:ind w:left="1440"/>
        <w:jc w:val="both"/>
        <w:rPr>
          <w:b/>
          <w:bCs/>
          <w:sz w:val="24"/>
          <w:szCs w:val="24"/>
        </w:rPr>
      </w:pPr>
      <w:r w:rsidRPr="00E822E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25DC944E" wp14:editId="1A3245C9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09600" cy="828675"/>
            <wp:effectExtent l="0" t="0" r="0" b="9525"/>
            <wp:wrapSquare wrapText="bothSides"/>
            <wp:docPr id="3" name="obrázek 3" descr="File:Imidazol (vzorec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midazol (vzorec).sv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BDE88" w14:textId="77777777" w:rsidR="004E7F16" w:rsidRPr="00E822E1" w:rsidRDefault="004E7F16" w:rsidP="0038540D">
      <w:pPr>
        <w:pStyle w:val="Odstavecseseznamem"/>
        <w:ind w:left="0"/>
        <w:jc w:val="both"/>
        <w:rPr>
          <w:rFonts w:cs="Arial"/>
          <w:sz w:val="28"/>
          <w:szCs w:val="28"/>
        </w:rPr>
      </w:pPr>
      <w:r w:rsidRPr="00E822E1">
        <w:rPr>
          <w:b/>
          <w:bCs/>
          <w:sz w:val="24"/>
          <w:szCs w:val="24"/>
        </w:rPr>
        <w:t>Imidazol</w:t>
      </w:r>
      <w:r w:rsidRPr="00E822E1">
        <w:rPr>
          <w:sz w:val="24"/>
          <w:szCs w:val="24"/>
        </w:rPr>
        <w:t xml:space="preserve"> je </w:t>
      </w:r>
      <w:hyperlink r:id="rId41" w:tooltip="Dusík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dusíkatá</w:t>
        </w:r>
      </w:hyperlink>
      <w:r w:rsidRPr="00E822E1">
        <w:rPr>
          <w:sz w:val="24"/>
          <w:szCs w:val="24"/>
        </w:rPr>
        <w:t xml:space="preserve"> </w:t>
      </w:r>
      <w:hyperlink r:id="rId42" w:tooltip="Aromatické heterocyklické sloučeniny" w:history="1">
        <w:r w:rsidRPr="00E822E1">
          <w:rPr>
            <w:rStyle w:val="Hypertextovodkaz"/>
            <w:color w:val="auto"/>
            <w:sz w:val="24"/>
            <w:szCs w:val="24"/>
            <w:u w:val="none"/>
          </w:rPr>
          <w:t>aromatická heterocyklická sloučenina</w:t>
        </w:r>
      </w:hyperlink>
      <w:r w:rsidRPr="00E822E1">
        <w:rPr>
          <w:sz w:val="24"/>
          <w:szCs w:val="24"/>
        </w:rPr>
        <w:t xml:space="preserve">, je to </w:t>
      </w:r>
      <w:r w:rsidRPr="00E822E1">
        <w:rPr>
          <w:rFonts w:cs="Arial"/>
          <w:sz w:val="24"/>
          <w:szCs w:val="24"/>
        </w:rPr>
        <w:t>krystalická, ve vodě rozpustná látka</w:t>
      </w:r>
      <w:r w:rsidRPr="00E822E1">
        <w:rPr>
          <w:sz w:val="24"/>
          <w:szCs w:val="24"/>
        </w:rPr>
        <w:t>.</w:t>
      </w:r>
      <w:r w:rsidRPr="00E822E1">
        <w:t xml:space="preserve"> Kruhový systém imidazolu je součástí důležitých </w:t>
      </w:r>
      <w:hyperlink r:id="rId43" w:tooltip="Biologie" w:history="1">
        <w:r w:rsidRPr="00E822E1">
          <w:rPr>
            <w:rStyle w:val="Hypertextovodkaz"/>
            <w:color w:val="auto"/>
            <w:u w:val="none"/>
          </w:rPr>
          <w:t>biologických</w:t>
        </w:r>
      </w:hyperlink>
      <w:r w:rsidRPr="00E822E1">
        <w:t xml:space="preserve"> stavebních bloků, například </w:t>
      </w:r>
      <w:hyperlink r:id="rId44" w:tooltip="Aminokyselina" w:history="1">
        <w:r w:rsidRPr="00E822E1">
          <w:rPr>
            <w:rStyle w:val="Hypertextovodkaz"/>
            <w:color w:val="auto"/>
            <w:u w:val="none"/>
          </w:rPr>
          <w:t>aminokyseliny</w:t>
        </w:r>
      </w:hyperlink>
      <w:r w:rsidRPr="00E822E1">
        <w:t xml:space="preserve"> </w:t>
      </w:r>
      <w:hyperlink r:id="rId45" w:tooltip="Histidin" w:history="1">
        <w:r w:rsidRPr="00E822E1">
          <w:rPr>
            <w:rStyle w:val="Hypertextovodkaz"/>
            <w:b/>
            <w:color w:val="auto"/>
            <w:u w:val="none"/>
          </w:rPr>
          <w:t>histidinu</w:t>
        </w:r>
      </w:hyperlink>
      <w:r w:rsidRPr="00E822E1">
        <w:t xml:space="preserve"> a příbuzného </w:t>
      </w:r>
      <w:hyperlink r:id="rId46" w:tooltip="Hormon" w:history="1">
        <w:r w:rsidRPr="00E822E1">
          <w:rPr>
            <w:rStyle w:val="Hypertextovodkaz"/>
            <w:color w:val="auto"/>
            <w:u w:val="none"/>
          </w:rPr>
          <w:t>hormonu</w:t>
        </w:r>
      </w:hyperlink>
      <w:r w:rsidRPr="00E822E1">
        <w:t xml:space="preserve"> </w:t>
      </w:r>
      <w:hyperlink r:id="rId47" w:tooltip="Histamin" w:history="1">
        <w:r w:rsidRPr="00E822E1">
          <w:rPr>
            <w:rStyle w:val="Hypertextovodkaz"/>
            <w:b/>
            <w:color w:val="auto"/>
            <w:u w:val="none"/>
          </w:rPr>
          <w:t>histaminu</w:t>
        </w:r>
      </w:hyperlink>
      <w:r w:rsidRPr="00E822E1">
        <w:rPr>
          <w:b/>
        </w:rPr>
        <w:t xml:space="preserve">, </w:t>
      </w:r>
      <w:r w:rsidRPr="00E822E1">
        <w:t>který vzniká</w:t>
      </w:r>
      <w:r w:rsidRPr="00E822E1">
        <w:rPr>
          <w:b/>
        </w:rPr>
        <w:t xml:space="preserve"> </w:t>
      </w:r>
      <w:r w:rsidRPr="00E822E1">
        <w:rPr>
          <w:rFonts w:cs="Arial"/>
          <w:sz w:val="24"/>
          <w:szCs w:val="24"/>
        </w:rPr>
        <w:t>při alergiích.</w:t>
      </w:r>
    </w:p>
    <w:p w14:paraId="1AF4FD7F" w14:textId="330E1F04" w:rsidR="00E5742A" w:rsidRPr="00E822E1" w:rsidRDefault="00775DA1" w:rsidP="0038540D">
      <w:pPr>
        <w:pStyle w:val="Odstavecseseznamem"/>
        <w:ind w:left="426"/>
        <w:jc w:val="both"/>
        <w:rPr>
          <w:rFonts w:cs="Arial"/>
          <w:sz w:val="28"/>
          <w:szCs w:val="28"/>
        </w:rPr>
      </w:pPr>
      <w:r>
        <w:rPr>
          <w:b/>
        </w:rPr>
        <w:t xml:space="preserve"> </w:t>
      </w:r>
      <w:r w:rsidRPr="00E822E1">
        <w:t xml:space="preserve"> </w:t>
      </w:r>
    </w:p>
    <w:p w14:paraId="43ADAECE" w14:textId="77777777" w:rsidR="00FE6BFA" w:rsidRPr="00E822E1" w:rsidRDefault="00FE6BFA" w:rsidP="0038540D">
      <w:pPr>
        <w:pStyle w:val="Odstavecseseznamem"/>
        <w:jc w:val="both"/>
        <w:rPr>
          <w:rFonts w:cs="Arial"/>
          <w:sz w:val="28"/>
          <w:szCs w:val="28"/>
        </w:rPr>
      </w:pPr>
    </w:p>
    <w:p w14:paraId="7917DB1E" w14:textId="77777777" w:rsidR="008E3E5B" w:rsidRPr="00E822E1" w:rsidRDefault="008E3E5B" w:rsidP="0038540D">
      <w:pPr>
        <w:pStyle w:val="Odstavecseseznamem"/>
        <w:jc w:val="both"/>
        <w:rPr>
          <w:rFonts w:cs="Arial"/>
          <w:sz w:val="24"/>
          <w:szCs w:val="24"/>
        </w:rPr>
      </w:pPr>
      <w:r w:rsidRPr="00E822E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 wp14:anchorId="15ABF482" wp14:editId="00CFD375">
            <wp:simplePos x="0" y="0"/>
            <wp:positionH relativeFrom="column">
              <wp:posOffset>52705</wp:posOffset>
            </wp:positionH>
            <wp:positionV relativeFrom="paragraph">
              <wp:posOffset>33655</wp:posOffset>
            </wp:positionV>
            <wp:extent cx="523875" cy="647700"/>
            <wp:effectExtent l="0" t="0" r="9525" b="0"/>
            <wp:wrapSquare wrapText="bothSides"/>
            <wp:docPr id="12" name="Obrázek 12" descr="https://upload.wikimedia.org/wikipedia/commons/thumb/6/61/Thiazol.svg/1200px-Thiaz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6/61/Thiazol.svg/1200px-Thiazol.svg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822E1">
        <w:rPr>
          <w:rFonts w:cs="Arial"/>
          <w:b/>
          <w:bCs/>
          <w:sz w:val="24"/>
          <w:szCs w:val="24"/>
        </w:rPr>
        <w:t>T</w:t>
      </w:r>
      <w:r w:rsidR="00E5742A" w:rsidRPr="00E822E1">
        <w:rPr>
          <w:rFonts w:cs="Arial"/>
          <w:b/>
          <w:bCs/>
          <w:sz w:val="24"/>
          <w:szCs w:val="24"/>
        </w:rPr>
        <w:t>hiazol</w:t>
      </w:r>
      <w:proofErr w:type="spellEnd"/>
      <w:r w:rsidRPr="00E822E1">
        <w:rPr>
          <w:rFonts w:cs="Arial"/>
          <w:b/>
          <w:bCs/>
          <w:sz w:val="24"/>
          <w:szCs w:val="24"/>
        </w:rPr>
        <w:t xml:space="preserve"> </w:t>
      </w:r>
      <w:r w:rsidRPr="00E822E1">
        <w:rPr>
          <w:rFonts w:cs="Arial"/>
          <w:bCs/>
          <w:sz w:val="24"/>
          <w:szCs w:val="24"/>
        </w:rPr>
        <w:t>je</w:t>
      </w:r>
      <w:r w:rsidRPr="00E822E1">
        <w:rPr>
          <w:rFonts w:cs="Arial"/>
          <w:b/>
          <w:bCs/>
          <w:sz w:val="24"/>
          <w:szCs w:val="24"/>
        </w:rPr>
        <w:t xml:space="preserve"> </w:t>
      </w:r>
      <w:r w:rsidRPr="00E822E1">
        <w:rPr>
          <w:rFonts w:cs="Arial"/>
          <w:sz w:val="24"/>
          <w:szCs w:val="24"/>
        </w:rPr>
        <w:t>kapalina páchnoucí podobně jako pyridin, nerozpustná ve vodě.</w:t>
      </w:r>
    </w:p>
    <w:p w14:paraId="233DF647" w14:textId="77777777" w:rsidR="00E5742A" w:rsidRPr="008E3E5B" w:rsidRDefault="008E3E5B" w:rsidP="0038540D">
      <w:pPr>
        <w:pStyle w:val="Odstavecseseznamem"/>
        <w:jc w:val="both"/>
        <w:rPr>
          <w:rFonts w:cs="Arial"/>
          <w:sz w:val="24"/>
          <w:szCs w:val="24"/>
        </w:rPr>
      </w:pPr>
      <w:r w:rsidRPr="00E822E1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3FEFD3C5" wp14:editId="6E9C031B">
            <wp:simplePos x="0" y="0"/>
            <wp:positionH relativeFrom="column">
              <wp:posOffset>3272155</wp:posOffset>
            </wp:positionH>
            <wp:positionV relativeFrom="paragraph">
              <wp:posOffset>13335</wp:posOffset>
            </wp:positionV>
            <wp:extent cx="1914525" cy="971550"/>
            <wp:effectExtent l="0" t="0" r="9525" b="0"/>
            <wp:wrapSquare wrapText="bothSides"/>
            <wp:docPr id="3176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6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822E1">
        <w:rPr>
          <w:rFonts w:cs="Arial"/>
          <w:bCs/>
          <w:sz w:val="24"/>
          <w:szCs w:val="24"/>
        </w:rPr>
        <w:t>Je</w:t>
      </w:r>
      <w:r w:rsidRPr="00E822E1">
        <w:rPr>
          <w:rFonts w:cs="Arial"/>
          <w:b/>
          <w:bCs/>
          <w:sz w:val="24"/>
          <w:szCs w:val="24"/>
        </w:rPr>
        <w:t xml:space="preserve"> </w:t>
      </w:r>
      <w:r w:rsidR="00E5742A" w:rsidRPr="00E822E1">
        <w:rPr>
          <w:rFonts w:cs="Arial"/>
          <w:sz w:val="24"/>
          <w:szCs w:val="24"/>
        </w:rPr>
        <w:t xml:space="preserve">součástí molekuly </w:t>
      </w:r>
      <w:r w:rsidR="00E5742A" w:rsidRPr="00E822E1">
        <w:rPr>
          <w:rFonts w:cs="Arial"/>
          <w:b/>
          <w:bCs/>
          <w:iCs/>
          <w:sz w:val="24"/>
          <w:szCs w:val="24"/>
        </w:rPr>
        <w:t>vit</w:t>
      </w:r>
      <w:r w:rsidRPr="00E822E1">
        <w:rPr>
          <w:rFonts w:cs="Arial"/>
          <w:b/>
          <w:bCs/>
          <w:iCs/>
          <w:sz w:val="24"/>
          <w:szCs w:val="24"/>
        </w:rPr>
        <w:t>aminu</w:t>
      </w:r>
      <w:r w:rsidR="00E5742A" w:rsidRPr="00E822E1">
        <w:rPr>
          <w:rFonts w:cs="Arial"/>
          <w:b/>
          <w:bCs/>
          <w:iCs/>
          <w:sz w:val="24"/>
          <w:szCs w:val="24"/>
        </w:rPr>
        <w:t xml:space="preserve"> B</w:t>
      </w:r>
      <w:r w:rsidR="00E5742A" w:rsidRPr="00E822E1">
        <w:rPr>
          <w:rFonts w:cs="Arial"/>
          <w:b/>
          <w:bCs/>
          <w:iCs/>
          <w:sz w:val="24"/>
          <w:szCs w:val="24"/>
          <w:vertAlign w:val="subscript"/>
        </w:rPr>
        <w:t>1</w:t>
      </w:r>
      <w:r w:rsidRPr="00E822E1">
        <w:rPr>
          <w:rFonts w:cs="Arial"/>
          <w:bCs/>
          <w:iCs/>
          <w:sz w:val="24"/>
          <w:szCs w:val="24"/>
        </w:rPr>
        <w:t>.</w:t>
      </w:r>
    </w:p>
    <w:p w14:paraId="1B1DB652" w14:textId="77777777" w:rsidR="008E3E5B" w:rsidRPr="008E3E5B" w:rsidRDefault="008E3E5B" w:rsidP="0038540D">
      <w:pPr>
        <w:pStyle w:val="Odstavecseseznamem"/>
        <w:jc w:val="both"/>
        <w:rPr>
          <w:rFonts w:cs="Arial"/>
          <w:sz w:val="24"/>
          <w:szCs w:val="24"/>
        </w:rPr>
      </w:pPr>
    </w:p>
    <w:p w14:paraId="5DE827ED" w14:textId="77777777" w:rsidR="008E3E5B" w:rsidRDefault="008E3E5B" w:rsidP="0038540D">
      <w:pPr>
        <w:jc w:val="both"/>
        <w:rPr>
          <w:rFonts w:cs="Arial"/>
          <w:sz w:val="24"/>
          <w:szCs w:val="24"/>
        </w:rPr>
      </w:pPr>
      <w:r w:rsidRPr="008E3E5B">
        <w:rPr>
          <w:rFonts w:cs="Arial"/>
          <w:sz w:val="24"/>
          <w:szCs w:val="24"/>
        </w:rPr>
        <w:t xml:space="preserve">                    </w:t>
      </w:r>
    </w:p>
    <w:p w14:paraId="2E509B85" w14:textId="77777777" w:rsidR="008E3E5B" w:rsidRPr="008E3E5B" w:rsidRDefault="008E3E5B" w:rsidP="0038540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r w:rsidRPr="008E3E5B">
        <w:rPr>
          <w:rFonts w:cs="Arial"/>
          <w:sz w:val="24"/>
          <w:szCs w:val="24"/>
        </w:rPr>
        <w:t>Tvoří složku léčiv:</w:t>
      </w:r>
    </w:p>
    <w:p w14:paraId="656B10C9" w14:textId="57DC139B" w:rsidR="008E3E5B" w:rsidRPr="008E3E5B" w:rsidRDefault="008A11E8" w:rsidP="0038540D">
      <w:pPr>
        <w:pStyle w:val="Odstavecseseznamem"/>
        <w:numPr>
          <w:ilvl w:val="0"/>
          <w:numId w:val="20"/>
        </w:numPr>
        <w:ind w:left="1985"/>
        <w:jc w:val="both"/>
        <w:rPr>
          <w:rFonts w:cs="Arial"/>
          <w:sz w:val="24"/>
          <w:szCs w:val="24"/>
        </w:rPr>
      </w:pPr>
      <w:r w:rsidRPr="008E3E5B">
        <w:rPr>
          <w:rFonts w:cs="Arial"/>
          <w:b/>
          <w:bCs/>
          <w:sz w:val="24"/>
          <w:szCs w:val="24"/>
        </w:rPr>
        <w:t>sulfonamidy</w:t>
      </w:r>
      <w:r w:rsidRPr="008E3E5B">
        <w:rPr>
          <w:rFonts w:cs="Arial"/>
          <w:sz w:val="24"/>
          <w:szCs w:val="24"/>
        </w:rPr>
        <w:t xml:space="preserve"> – chemoterapeutika</w:t>
      </w:r>
      <w:r w:rsidR="008E3E5B" w:rsidRPr="008E3E5B">
        <w:rPr>
          <w:rFonts w:cs="Arial"/>
          <w:sz w:val="24"/>
          <w:szCs w:val="24"/>
        </w:rPr>
        <w:t>, léky proti infekci</w:t>
      </w:r>
    </w:p>
    <w:p w14:paraId="576FD632" w14:textId="671D3305" w:rsidR="008E3E5B" w:rsidRPr="008E3E5B" w:rsidRDefault="008A11E8" w:rsidP="0038540D">
      <w:pPr>
        <w:pStyle w:val="Odstavecseseznamem"/>
        <w:numPr>
          <w:ilvl w:val="0"/>
          <w:numId w:val="20"/>
        </w:numPr>
        <w:ind w:left="1985"/>
        <w:jc w:val="both"/>
        <w:rPr>
          <w:rFonts w:cs="Arial"/>
          <w:sz w:val="24"/>
          <w:szCs w:val="24"/>
        </w:rPr>
      </w:pPr>
      <w:r w:rsidRPr="008E3E5B">
        <w:rPr>
          <w:rFonts w:cs="Arial"/>
          <w:b/>
          <w:bCs/>
          <w:sz w:val="24"/>
          <w:szCs w:val="24"/>
        </w:rPr>
        <w:t xml:space="preserve">peniciliny </w:t>
      </w:r>
      <w:r w:rsidRPr="008E3E5B">
        <w:rPr>
          <w:rFonts w:cs="Arial"/>
          <w:sz w:val="24"/>
          <w:szCs w:val="24"/>
        </w:rPr>
        <w:t>– antibiotika</w:t>
      </w:r>
    </w:p>
    <w:p w14:paraId="78791A92" w14:textId="77777777" w:rsidR="008E3E5B" w:rsidRDefault="008E3E5B" w:rsidP="0038540D">
      <w:pPr>
        <w:pStyle w:val="Odstavecseseznamem"/>
        <w:ind w:left="1440"/>
        <w:jc w:val="both"/>
        <w:rPr>
          <w:rFonts w:cs="Arial"/>
          <w:sz w:val="28"/>
          <w:szCs w:val="28"/>
        </w:rPr>
      </w:pPr>
    </w:p>
    <w:p w14:paraId="58FD4E25" w14:textId="77777777" w:rsidR="00D61DD8" w:rsidRDefault="00D61DD8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</w:p>
    <w:p w14:paraId="08ABCC11" w14:textId="77777777" w:rsidR="00E822E1" w:rsidRDefault="00E822E1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  <w:r w:rsidRPr="00E822E1">
        <w:rPr>
          <w:rFonts w:cs="Arial"/>
          <w:b/>
          <w:bCs/>
          <w:sz w:val="28"/>
          <w:szCs w:val="28"/>
        </w:rPr>
        <w:t>Šestičlenné s 1 heteroatomem</w:t>
      </w:r>
    </w:p>
    <w:p w14:paraId="41C06DDC" w14:textId="77777777" w:rsidR="00E822E1" w:rsidRDefault="00E822E1" w:rsidP="0038540D">
      <w:pPr>
        <w:pStyle w:val="Odstavecseseznamem"/>
        <w:ind w:left="0"/>
        <w:jc w:val="both"/>
        <w:rPr>
          <w:rFonts w:cs="Arial"/>
          <w:bCs/>
          <w:iCs/>
          <w:sz w:val="24"/>
          <w:szCs w:val="24"/>
        </w:rPr>
      </w:pPr>
    </w:p>
    <w:p w14:paraId="0E4367EB" w14:textId="77777777" w:rsidR="00E5742A" w:rsidRDefault="00E822E1" w:rsidP="0038540D">
      <w:pPr>
        <w:pStyle w:val="Odstavecseseznamem"/>
        <w:ind w:left="0"/>
        <w:jc w:val="both"/>
        <w:rPr>
          <w:rFonts w:cs="Arial"/>
          <w:bCs/>
          <w:iCs/>
          <w:sz w:val="24"/>
          <w:szCs w:val="24"/>
        </w:rPr>
      </w:pPr>
      <w:r w:rsidRPr="00E822E1">
        <w:rPr>
          <w:rFonts w:cs="Arial"/>
          <w:bCs/>
          <w:iCs/>
          <w:sz w:val="24"/>
          <w:szCs w:val="24"/>
        </w:rPr>
        <w:t>U</w:t>
      </w:r>
      <w:r w:rsidR="00E5742A" w:rsidRPr="00E822E1">
        <w:rPr>
          <w:rFonts w:cs="Arial"/>
          <w:bCs/>
          <w:iCs/>
          <w:sz w:val="24"/>
          <w:szCs w:val="24"/>
        </w:rPr>
        <w:t xml:space="preserve"> šestičlenných cyklů </w:t>
      </w:r>
      <w:r w:rsidR="00E5742A" w:rsidRPr="00E822E1">
        <w:rPr>
          <w:rFonts w:cs="Arial"/>
          <w:iCs/>
          <w:sz w:val="24"/>
          <w:szCs w:val="24"/>
        </w:rPr>
        <w:t xml:space="preserve">se </w:t>
      </w:r>
      <w:r w:rsidR="00E5742A" w:rsidRPr="00E822E1">
        <w:rPr>
          <w:rFonts w:cs="Arial"/>
          <w:b/>
          <w:iCs/>
          <w:sz w:val="24"/>
          <w:szCs w:val="24"/>
        </w:rPr>
        <w:t xml:space="preserve">volný elektronový pár heteroatomu do konjugace </w:t>
      </w:r>
      <w:r w:rsidR="00E5742A" w:rsidRPr="00E822E1">
        <w:rPr>
          <w:rFonts w:cs="Arial"/>
          <w:b/>
          <w:bCs/>
          <w:iCs/>
          <w:sz w:val="24"/>
          <w:szCs w:val="24"/>
        </w:rPr>
        <w:t>nezapojuje</w:t>
      </w:r>
      <w:r w:rsidR="00E5742A" w:rsidRPr="00E822E1">
        <w:rPr>
          <w:rFonts w:cs="Arial"/>
          <w:iCs/>
          <w:sz w:val="24"/>
          <w:szCs w:val="24"/>
        </w:rPr>
        <w:t xml:space="preserve">, což způsobuje jejich vyšší </w:t>
      </w:r>
      <w:r w:rsidR="00E5742A" w:rsidRPr="00E822E1">
        <w:rPr>
          <w:rFonts w:cs="Arial"/>
          <w:bCs/>
          <w:iCs/>
          <w:sz w:val="24"/>
          <w:szCs w:val="24"/>
        </w:rPr>
        <w:t>polární a zásaditý ch</w:t>
      </w:r>
      <w:r>
        <w:rPr>
          <w:rFonts w:cs="Arial"/>
          <w:bCs/>
          <w:iCs/>
          <w:sz w:val="24"/>
          <w:szCs w:val="24"/>
        </w:rPr>
        <w:t>arakter.</w:t>
      </w:r>
      <w:r w:rsidR="00E5742A" w:rsidRPr="00E822E1">
        <w:rPr>
          <w:rFonts w:cs="Arial"/>
          <w:bCs/>
          <w:iCs/>
          <w:sz w:val="24"/>
          <w:szCs w:val="24"/>
        </w:rPr>
        <w:t xml:space="preserve">    </w:t>
      </w:r>
    </w:p>
    <w:p w14:paraId="4AF6516D" w14:textId="77777777" w:rsidR="00E822E1" w:rsidRDefault="00E822E1" w:rsidP="0038540D">
      <w:pPr>
        <w:pStyle w:val="Odstavecseseznamem"/>
        <w:ind w:left="0"/>
        <w:jc w:val="both"/>
        <w:rPr>
          <w:rFonts w:cs="Arial"/>
          <w:sz w:val="24"/>
          <w:szCs w:val="24"/>
        </w:rPr>
      </w:pPr>
    </w:p>
    <w:p w14:paraId="669E9F22" w14:textId="03020268" w:rsidR="00D42FC1" w:rsidRDefault="00D42FC1" w:rsidP="0038540D">
      <w:pPr>
        <w:pStyle w:val="Odstavecseseznamem"/>
        <w:jc w:val="both"/>
      </w:pPr>
      <w:r w:rsidRPr="00D42FC1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7230269B" wp14:editId="3C45F5A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57137" cy="533400"/>
            <wp:effectExtent l="0" t="0" r="635" b="0"/>
            <wp:wrapSquare wrapText="bothSides"/>
            <wp:docPr id="14" name="obrázek 3" descr="File:Pyridin (vzorec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yridin (vzorec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FC1">
        <w:rPr>
          <w:b/>
          <w:bCs/>
        </w:rPr>
        <w:t>Pyridin</w:t>
      </w:r>
      <w:r w:rsidRPr="00D42FC1">
        <w:t xml:space="preserve"> C</w:t>
      </w:r>
      <w:r w:rsidRPr="00D42FC1">
        <w:rPr>
          <w:vertAlign w:val="subscript"/>
        </w:rPr>
        <w:t>5</w:t>
      </w:r>
      <w:r w:rsidRPr="00D42FC1">
        <w:t>H</w:t>
      </w:r>
      <w:r w:rsidRPr="00D42FC1">
        <w:rPr>
          <w:vertAlign w:val="subscript"/>
        </w:rPr>
        <w:t>5</w:t>
      </w:r>
      <w:r w:rsidRPr="00D42FC1">
        <w:t xml:space="preserve">N je </w:t>
      </w:r>
      <w:hyperlink r:id="rId51" w:tooltip="Organická chemie" w:history="1">
        <w:r w:rsidRPr="00D42FC1">
          <w:rPr>
            <w:rStyle w:val="Hypertextovodkaz"/>
            <w:color w:val="auto"/>
            <w:u w:val="none"/>
          </w:rPr>
          <w:t>organická</w:t>
        </w:r>
      </w:hyperlink>
      <w:r w:rsidRPr="00D42FC1">
        <w:t xml:space="preserve"> </w:t>
      </w:r>
      <w:hyperlink r:id="rId52" w:tooltip="Aromaticita" w:history="1">
        <w:r w:rsidRPr="00D42FC1">
          <w:rPr>
            <w:rStyle w:val="Hypertextovodkaz"/>
            <w:color w:val="auto"/>
            <w:u w:val="none"/>
          </w:rPr>
          <w:t>aromatická</w:t>
        </w:r>
      </w:hyperlink>
      <w:r w:rsidRPr="00D42FC1">
        <w:t xml:space="preserve"> </w:t>
      </w:r>
      <w:hyperlink r:id="rId53" w:tooltip="Heterocyklické sloučeniny" w:history="1">
        <w:r w:rsidRPr="00D42FC1">
          <w:rPr>
            <w:rStyle w:val="Hypertextovodkaz"/>
            <w:color w:val="auto"/>
            <w:u w:val="none"/>
          </w:rPr>
          <w:t>heterocyklická sloučenina</w:t>
        </w:r>
      </w:hyperlink>
      <w:r w:rsidRPr="00D42FC1">
        <w:t xml:space="preserve"> </w:t>
      </w:r>
      <w:hyperlink r:id="rId54" w:tooltip="Uhlík" w:history="1">
        <w:r w:rsidRPr="00D42FC1">
          <w:rPr>
            <w:rStyle w:val="Hypertextovodkaz"/>
            <w:color w:val="auto"/>
            <w:u w:val="none"/>
          </w:rPr>
          <w:t>uhlíku</w:t>
        </w:r>
      </w:hyperlink>
      <w:r w:rsidRPr="00D42FC1">
        <w:t xml:space="preserve">, </w:t>
      </w:r>
      <w:hyperlink r:id="rId55" w:tooltip="Vodík" w:history="1">
        <w:r w:rsidRPr="00D42FC1">
          <w:rPr>
            <w:rStyle w:val="Hypertextovodkaz"/>
            <w:color w:val="auto"/>
            <w:u w:val="none"/>
          </w:rPr>
          <w:t>vodíku</w:t>
        </w:r>
      </w:hyperlink>
      <w:r w:rsidRPr="00D42FC1">
        <w:t xml:space="preserve"> a </w:t>
      </w:r>
      <w:hyperlink r:id="rId56" w:tooltip="Dusík" w:history="1">
        <w:r w:rsidRPr="00D42FC1">
          <w:rPr>
            <w:rStyle w:val="Hypertextovodkaz"/>
            <w:color w:val="auto"/>
            <w:u w:val="none"/>
          </w:rPr>
          <w:t>dusíku</w:t>
        </w:r>
      </w:hyperlink>
      <w:r w:rsidRPr="00D42FC1">
        <w:t xml:space="preserve">. Za normálních podmínek se jedná o charakteristicky zapáchající, bezbarvou, </w:t>
      </w:r>
      <w:hyperlink r:id="rId57" w:tooltip="Hořlavina" w:history="1">
        <w:r w:rsidRPr="00D42FC1">
          <w:rPr>
            <w:rStyle w:val="Hypertextovodkaz"/>
            <w:color w:val="auto"/>
            <w:u w:val="none"/>
          </w:rPr>
          <w:t>hořlavou</w:t>
        </w:r>
      </w:hyperlink>
      <w:r w:rsidRPr="00D42FC1">
        <w:t xml:space="preserve"> </w:t>
      </w:r>
      <w:hyperlink r:id="rId58" w:tooltip="Kapalina" w:history="1">
        <w:r w:rsidRPr="00D42FC1">
          <w:rPr>
            <w:rStyle w:val="Hypertextovodkaz"/>
            <w:b/>
            <w:color w:val="auto"/>
            <w:u w:val="none"/>
          </w:rPr>
          <w:t>kapalinu</w:t>
        </w:r>
      </w:hyperlink>
      <w:r w:rsidRPr="00D42FC1">
        <w:rPr>
          <w:b/>
        </w:rPr>
        <w:t xml:space="preserve"> mísitelnou s </w:t>
      </w:r>
      <w:hyperlink r:id="rId59" w:tooltip="Voda" w:history="1">
        <w:r w:rsidRPr="00D42FC1">
          <w:rPr>
            <w:rStyle w:val="Hypertextovodkaz"/>
            <w:b/>
            <w:color w:val="auto"/>
            <w:u w:val="none"/>
          </w:rPr>
          <w:t>vodou</w:t>
        </w:r>
      </w:hyperlink>
      <w:r w:rsidRPr="00D42FC1">
        <w:rPr>
          <w:b/>
        </w:rPr>
        <w:t xml:space="preserve"> a </w:t>
      </w:r>
      <w:hyperlink r:id="rId60" w:tooltip="Ethanol" w:history="1">
        <w:r w:rsidRPr="00D42FC1">
          <w:rPr>
            <w:rStyle w:val="Hypertextovodkaz"/>
            <w:b/>
            <w:color w:val="auto"/>
            <w:u w:val="none"/>
          </w:rPr>
          <w:t>ethanolem</w:t>
        </w:r>
      </w:hyperlink>
      <w:r>
        <w:t>.</w:t>
      </w:r>
    </w:p>
    <w:p w14:paraId="6E4BC1B3" w14:textId="242E07F1" w:rsidR="00E5742A" w:rsidRPr="00D42FC1" w:rsidRDefault="00AA2B73" w:rsidP="0038540D">
      <w:pPr>
        <w:pStyle w:val="Odstavecseseznamem"/>
        <w:jc w:val="both"/>
        <w:rPr>
          <w:rFonts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62ECFBED" wp14:editId="169C9A5A">
            <wp:simplePos x="0" y="0"/>
            <wp:positionH relativeFrom="column">
              <wp:posOffset>2880572</wp:posOffset>
            </wp:positionH>
            <wp:positionV relativeFrom="paragraph">
              <wp:posOffset>39582</wp:posOffset>
            </wp:positionV>
            <wp:extent cx="1266825" cy="857250"/>
            <wp:effectExtent l="0" t="0" r="9525" b="0"/>
            <wp:wrapSquare wrapText="bothSides"/>
            <wp:docPr id="15" name="obrázek 3" descr="Strukturní vzorec nikot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kturní vzorec nikotinu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115234F5" wp14:editId="19C645DE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190625" cy="647700"/>
            <wp:effectExtent l="0" t="0" r="9525" b="0"/>
            <wp:wrapSquare wrapText="bothSides"/>
            <wp:docPr id="1849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FC1">
        <w:rPr>
          <w:b/>
          <w:bCs/>
        </w:rPr>
        <w:t xml:space="preserve">   </w:t>
      </w:r>
      <w:r w:rsidR="00D42FC1">
        <w:t xml:space="preserve">Je </w:t>
      </w:r>
      <w:r w:rsidR="00E5742A" w:rsidRPr="00D42FC1">
        <w:rPr>
          <w:rFonts w:cs="Arial"/>
          <w:sz w:val="24"/>
          <w:szCs w:val="24"/>
        </w:rPr>
        <w:t>součást</w:t>
      </w:r>
      <w:r w:rsidR="00D42FC1">
        <w:rPr>
          <w:rFonts w:cs="Arial"/>
          <w:sz w:val="24"/>
          <w:szCs w:val="24"/>
        </w:rPr>
        <w:t>í</w:t>
      </w:r>
      <w:r w:rsidR="00E5742A" w:rsidRPr="00D42FC1">
        <w:rPr>
          <w:rFonts w:cs="Arial"/>
          <w:sz w:val="24"/>
          <w:szCs w:val="24"/>
        </w:rPr>
        <w:t xml:space="preserve"> alkaloidu </w:t>
      </w:r>
      <w:r w:rsidR="00E5742A" w:rsidRPr="00D42FC1">
        <w:rPr>
          <w:rFonts w:cs="Arial"/>
          <w:b/>
          <w:bCs/>
          <w:iCs/>
          <w:sz w:val="24"/>
          <w:szCs w:val="24"/>
        </w:rPr>
        <w:t>nikotinu</w:t>
      </w:r>
      <w:r w:rsidR="008953D6">
        <w:rPr>
          <w:rFonts w:cs="Arial"/>
          <w:b/>
          <w:bCs/>
          <w:iCs/>
          <w:sz w:val="24"/>
          <w:szCs w:val="24"/>
        </w:rPr>
        <w:t xml:space="preserve"> a</w:t>
      </w:r>
      <w:r w:rsidR="008A11E8">
        <w:rPr>
          <w:rFonts w:cs="Arial"/>
          <w:b/>
          <w:bCs/>
          <w:iCs/>
          <w:sz w:val="24"/>
          <w:szCs w:val="24"/>
        </w:rPr>
        <w:t> </w:t>
      </w:r>
      <w:r w:rsidR="008953D6">
        <w:rPr>
          <w:rFonts w:cs="Arial"/>
          <w:b/>
          <w:bCs/>
          <w:iCs/>
          <w:sz w:val="24"/>
          <w:szCs w:val="24"/>
        </w:rPr>
        <w:t>nikotinamidu (vit. B</w:t>
      </w:r>
      <w:r w:rsidR="008953D6" w:rsidRPr="008953D6">
        <w:rPr>
          <w:rFonts w:cs="Arial"/>
          <w:b/>
          <w:bCs/>
          <w:iCs/>
          <w:sz w:val="24"/>
          <w:szCs w:val="24"/>
          <w:vertAlign w:val="subscript"/>
        </w:rPr>
        <w:t>3</w:t>
      </w:r>
      <w:r w:rsidR="008953D6">
        <w:rPr>
          <w:rFonts w:cs="Arial"/>
          <w:b/>
          <w:bCs/>
          <w:iCs/>
          <w:sz w:val="24"/>
          <w:szCs w:val="24"/>
        </w:rPr>
        <w:t>)</w:t>
      </w:r>
      <w:r w:rsidR="00D42FC1" w:rsidRPr="00D42FC1">
        <w:rPr>
          <w:rFonts w:cs="Arial"/>
          <w:b/>
          <w:bCs/>
          <w:iCs/>
          <w:sz w:val="24"/>
          <w:szCs w:val="24"/>
        </w:rPr>
        <w:t>.</w:t>
      </w:r>
    </w:p>
    <w:p w14:paraId="6B52F4DF" w14:textId="77777777" w:rsidR="00D42FC1" w:rsidRPr="00E822E1" w:rsidRDefault="00AA2B73" w:rsidP="0038540D">
      <w:pPr>
        <w:pStyle w:val="Odstavecseseznamem"/>
        <w:ind w:left="0"/>
        <w:jc w:val="both"/>
        <w:rPr>
          <w:rFonts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6673053A" wp14:editId="659C6905">
            <wp:simplePos x="0" y="0"/>
            <wp:positionH relativeFrom="column">
              <wp:posOffset>1081405</wp:posOffset>
            </wp:positionH>
            <wp:positionV relativeFrom="paragraph">
              <wp:posOffset>90170</wp:posOffset>
            </wp:positionV>
            <wp:extent cx="609600" cy="590550"/>
            <wp:effectExtent l="0" t="0" r="0" b="0"/>
            <wp:wrapSquare wrapText="bothSides"/>
            <wp:docPr id="18489" name="Picture 57" descr="le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" name="Picture 57" descr="lebka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91129" w14:textId="77777777" w:rsidR="00AA2B73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6D643F5D" w14:textId="77777777" w:rsidR="00D61DD8" w:rsidRDefault="00D61DD8" w:rsidP="0038540D">
      <w:pPr>
        <w:pStyle w:val="Odstavecseseznamem"/>
        <w:ind w:left="0"/>
        <w:jc w:val="both"/>
      </w:pPr>
    </w:p>
    <w:p w14:paraId="39DFBB16" w14:textId="77777777" w:rsidR="001C40CD" w:rsidRDefault="00AA2B73" w:rsidP="0038540D">
      <w:pPr>
        <w:pStyle w:val="Odstavecseseznamem"/>
        <w:ind w:left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3C75D4AF" wp14:editId="0F6D1EAF">
            <wp:simplePos x="0" y="0"/>
            <wp:positionH relativeFrom="column">
              <wp:posOffset>-42545</wp:posOffset>
            </wp:positionH>
            <wp:positionV relativeFrom="paragraph">
              <wp:posOffset>5080</wp:posOffset>
            </wp:positionV>
            <wp:extent cx="514350" cy="790575"/>
            <wp:effectExtent l="0" t="0" r="0" b="9525"/>
            <wp:wrapSquare wrapText="bothSides"/>
            <wp:docPr id="17" name="obrázek 2" descr="https://upload.wikimedia.org/wikipedia/commons/thumb/5/54/Piperidin.svg/800px-Piperid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Piperidin.svg/800px-Piperidin.svg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B73">
        <w:t xml:space="preserve">Úplnou  </w:t>
      </w:r>
      <w:hyperlink r:id="rId65" w:tooltip="Hydrogenace" w:history="1">
        <w:r w:rsidRPr="00AA2B73">
          <w:rPr>
            <w:rStyle w:val="Hypertextovodkaz"/>
            <w:color w:val="auto"/>
            <w:u w:val="none"/>
          </w:rPr>
          <w:t>hydrogenací</w:t>
        </w:r>
      </w:hyperlink>
      <w:r w:rsidRPr="00AA2B73">
        <w:t xml:space="preserve"> za zvýšené teploty a katalýzy niklem vzniká </w:t>
      </w:r>
      <w:hyperlink r:id="rId66" w:tooltip="Piperidin" w:history="1">
        <w:r w:rsidRPr="00AA2B73">
          <w:rPr>
            <w:rStyle w:val="Hypertextovodkaz"/>
            <w:b/>
            <w:color w:val="auto"/>
            <w:u w:val="none"/>
          </w:rPr>
          <w:t>piperidin</w:t>
        </w:r>
      </w:hyperlink>
      <w:r>
        <w:t>.</w:t>
      </w:r>
      <w:r w:rsidR="001C40CD">
        <w:t xml:space="preserve"> </w:t>
      </w:r>
    </w:p>
    <w:p w14:paraId="57190ED6" w14:textId="77777777" w:rsidR="00AA2B73" w:rsidRDefault="001C40CD" w:rsidP="0038540D">
      <w:pPr>
        <w:pStyle w:val="Odstavecseseznamem"/>
        <w:ind w:left="0"/>
        <w:jc w:val="both"/>
      </w:pPr>
      <w:r>
        <w:t xml:space="preserve">Piperidin je bezbarvá </w:t>
      </w:r>
      <w:r w:rsidRPr="001C40CD">
        <w:t xml:space="preserve">dýmavá </w:t>
      </w:r>
      <w:hyperlink r:id="rId67" w:tooltip="Kapalina" w:history="1">
        <w:r w:rsidRPr="001C40CD">
          <w:rPr>
            <w:rStyle w:val="Hypertextovodkaz"/>
            <w:color w:val="auto"/>
            <w:u w:val="none"/>
          </w:rPr>
          <w:t>kapalina</w:t>
        </w:r>
      </w:hyperlink>
      <w:r w:rsidRPr="001C40CD">
        <w:t xml:space="preserve"> se zápachem popisovaným jako </w:t>
      </w:r>
      <w:hyperlink r:id="rId68" w:tooltip="Amoniak" w:history="1">
        <w:r w:rsidRPr="001C40CD">
          <w:rPr>
            <w:rStyle w:val="Hypertextovodkaz"/>
            <w:color w:val="auto"/>
            <w:u w:val="none"/>
          </w:rPr>
          <w:t>amoniakový</w:t>
        </w:r>
      </w:hyperlink>
      <w:r w:rsidRPr="001C40CD">
        <w:t xml:space="preserve"> či </w:t>
      </w:r>
      <w:hyperlink r:id="rId69" w:tooltip="Pepř" w:history="1">
        <w:r w:rsidRPr="001C40CD">
          <w:rPr>
            <w:rStyle w:val="Hypertextovodkaz"/>
            <w:color w:val="auto"/>
            <w:u w:val="none"/>
          </w:rPr>
          <w:t>pepřový</w:t>
        </w:r>
      </w:hyperlink>
      <w:r w:rsidRPr="001C40CD">
        <w:t>.</w:t>
      </w:r>
      <w:hyperlink r:id="rId70" w:anchor="cite_note-1" w:history="1">
        <w:r w:rsidRPr="001C40CD">
          <w:rPr>
            <w:rStyle w:val="Hypertextovodkaz"/>
            <w:color w:val="auto"/>
            <w:u w:val="none"/>
            <w:vertAlign w:val="superscript"/>
          </w:rPr>
          <w:t>[1]</w:t>
        </w:r>
      </w:hyperlink>
      <w:r w:rsidRPr="001C40CD">
        <w:t xml:space="preserve"> Název je právě odvozen od rodu </w:t>
      </w:r>
      <w:proofErr w:type="spellStart"/>
      <w:r w:rsidRPr="001C40CD">
        <w:rPr>
          <w:i/>
          <w:iCs/>
        </w:rPr>
        <w:t>Piper</w:t>
      </w:r>
      <w:proofErr w:type="spellEnd"/>
      <w:r w:rsidRPr="001C40CD">
        <w:t xml:space="preserve">, </w:t>
      </w:r>
      <w:hyperlink r:id="rId71" w:tooltip="Latina" w:history="1">
        <w:r w:rsidRPr="001C40CD">
          <w:rPr>
            <w:rStyle w:val="Hypertextovodkaz"/>
            <w:color w:val="auto"/>
            <w:u w:val="none"/>
          </w:rPr>
          <w:t>latinsky</w:t>
        </w:r>
      </w:hyperlink>
      <w:r w:rsidRPr="001C40CD">
        <w:t xml:space="preserve"> „pepř“</w:t>
      </w:r>
      <w:r>
        <w:t>.</w:t>
      </w:r>
    </w:p>
    <w:p w14:paraId="775B0B65" w14:textId="77777777" w:rsidR="001C40CD" w:rsidRDefault="001C40CD" w:rsidP="0038540D">
      <w:pPr>
        <w:pStyle w:val="Odstavecseseznamem"/>
        <w:ind w:left="0"/>
        <w:jc w:val="both"/>
        <w:rPr>
          <w:color w:val="4472C4" w:themeColor="accent1"/>
        </w:rPr>
      </w:pPr>
    </w:p>
    <w:p w14:paraId="7AD111DB" w14:textId="77777777" w:rsidR="00D61DD8" w:rsidRDefault="00D61DD8" w:rsidP="0038540D">
      <w:pPr>
        <w:jc w:val="both"/>
        <w:rPr>
          <w:color w:val="4472C4" w:themeColor="accent1"/>
        </w:rPr>
      </w:pPr>
    </w:p>
    <w:p w14:paraId="3E0F9605" w14:textId="77777777" w:rsidR="001C40CD" w:rsidRPr="001C40CD" w:rsidRDefault="001C40CD" w:rsidP="0038540D">
      <w:pPr>
        <w:jc w:val="both"/>
      </w:pPr>
      <w:r>
        <w:rPr>
          <w:color w:val="4472C4" w:themeColor="accent1"/>
        </w:rPr>
        <w:t>________________________________________________________________________________</w:t>
      </w:r>
    </w:p>
    <w:p w14:paraId="76FB0B70" w14:textId="77777777" w:rsidR="001C40CD" w:rsidRPr="001C40CD" w:rsidRDefault="001C40CD" w:rsidP="0038540D">
      <w:pPr>
        <w:pStyle w:val="Odstavecseseznamem"/>
        <w:ind w:left="0"/>
        <w:jc w:val="both"/>
        <w:rPr>
          <w:rFonts w:eastAsiaTheme="minorEastAsia" w:hAnsi="Century Schoolbook"/>
          <w:color w:val="4472C4" w:themeColor="accent1"/>
          <w:kern w:val="24"/>
          <w:sz w:val="24"/>
          <w:szCs w:val="24"/>
        </w:rPr>
      </w:pPr>
      <w:r w:rsidRPr="001C40CD">
        <w:rPr>
          <w:noProof/>
          <w:color w:val="4472C4" w:themeColor="accent1"/>
          <w:lang w:eastAsia="cs-CZ"/>
        </w:rPr>
        <w:drawing>
          <wp:anchor distT="0" distB="0" distL="114300" distR="114300" simplePos="0" relativeHeight="251677696" behindDoc="0" locked="0" layoutInCell="1" allowOverlap="1" wp14:anchorId="683EE2A2" wp14:editId="4F89507E">
            <wp:simplePos x="0" y="0"/>
            <wp:positionH relativeFrom="column">
              <wp:posOffset>3081655</wp:posOffset>
            </wp:positionH>
            <wp:positionV relativeFrom="paragraph">
              <wp:posOffset>8890</wp:posOffset>
            </wp:positionV>
            <wp:extent cx="1619250" cy="838200"/>
            <wp:effectExtent l="0" t="0" r="0" b="0"/>
            <wp:wrapSquare wrapText="bothSides"/>
            <wp:docPr id="18" name="Obrázek 18" descr="https://upload.wikimedia.org/wikipedia/commons/1/18/Piper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pload.wikimedia.org/wikipedia/commons/1/18/Piperine1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Pozn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á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mka: slo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ž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kou pep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ř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 xml:space="preserve">e je </w:t>
      </w:r>
      <w:r w:rsidRPr="001C40CD">
        <w:rPr>
          <w:rFonts w:eastAsiaTheme="minorEastAsia" w:hAnsi="Century Schoolbook"/>
          <w:b/>
          <w:color w:val="4472C4" w:themeColor="accent1"/>
          <w:kern w:val="24"/>
          <w:sz w:val="24"/>
          <w:szCs w:val="24"/>
        </w:rPr>
        <w:t>piperin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 xml:space="preserve">, vzorec: </w:t>
      </w:r>
    </w:p>
    <w:p w14:paraId="17F2CEC9" w14:textId="77777777" w:rsidR="00AA2B73" w:rsidRPr="001C40CD" w:rsidRDefault="00AA2B73" w:rsidP="0038540D">
      <w:pPr>
        <w:pStyle w:val="Odstavecseseznamem"/>
        <w:ind w:left="0"/>
        <w:jc w:val="both"/>
        <w:rPr>
          <w:rFonts w:eastAsiaTheme="minorEastAsia" w:hAnsi="Century Schoolbook"/>
          <w:kern w:val="24"/>
          <w:sz w:val="24"/>
          <w:szCs w:val="24"/>
        </w:rPr>
      </w:pPr>
    </w:p>
    <w:p w14:paraId="58F3BBAD" w14:textId="77777777" w:rsidR="00AA2B73" w:rsidRPr="001C40CD" w:rsidRDefault="001C40CD" w:rsidP="0038540D">
      <w:pPr>
        <w:pStyle w:val="Odstavecseseznamem"/>
        <w:ind w:left="0"/>
        <w:jc w:val="both"/>
        <w:rPr>
          <w:rFonts w:eastAsiaTheme="minorEastAsia" w:hAnsi="Century Schoolbook"/>
          <w:color w:val="4472C4" w:themeColor="accent1"/>
          <w:kern w:val="24"/>
          <w:sz w:val="24"/>
          <w:szCs w:val="24"/>
        </w:rPr>
      </w:pPr>
      <w:r w:rsidRPr="001C40CD"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__</w:t>
      </w:r>
      <w:r>
        <w:rPr>
          <w:rFonts w:eastAsiaTheme="minorEastAsia" w:hAnsi="Century Schoolbook"/>
          <w:color w:val="4472C4" w:themeColor="accent1"/>
          <w:kern w:val="24"/>
          <w:sz w:val="24"/>
          <w:szCs w:val="24"/>
        </w:rPr>
        <w:t>________________________________________________________________________</w:t>
      </w:r>
    </w:p>
    <w:p w14:paraId="1973C0B4" w14:textId="77777777" w:rsidR="001C40CD" w:rsidRPr="00E822E1" w:rsidRDefault="001C40CD" w:rsidP="0038540D">
      <w:pPr>
        <w:pStyle w:val="Odstavecseseznamem"/>
        <w:ind w:left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Šestič</w:t>
      </w:r>
      <w:r w:rsidRPr="00E822E1">
        <w:rPr>
          <w:rFonts w:cs="Arial"/>
          <w:b/>
          <w:bCs/>
          <w:sz w:val="28"/>
          <w:szCs w:val="28"/>
        </w:rPr>
        <w:t>lenné s</w:t>
      </w:r>
      <w:r>
        <w:rPr>
          <w:rFonts w:cs="Arial"/>
          <w:b/>
          <w:bCs/>
          <w:sz w:val="28"/>
          <w:szCs w:val="28"/>
        </w:rPr>
        <w:t>e</w:t>
      </w:r>
      <w:r w:rsidRPr="00E822E1">
        <w:rPr>
          <w:rFonts w:cs="Arial"/>
          <w:b/>
          <w:bCs/>
          <w:sz w:val="28"/>
          <w:szCs w:val="28"/>
        </w:rPr>
        <w:t xml:space="preserve"> 2 heteroatomy</w:t>
      </w:r>
    </w:p>
    <w:p w14:paraId="08B47F9A" w14:textId="77777777" w:rsidR="00AA2B73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F8FF1FE" w14:textId="3A751F38" w:rsidR="0088153E" w:rsidRDefault="003D1BC0" w:rsidP="0038540D">
      <w:pPr>
        <w:pStyle w:val="Odstavecseseznamem"/>
        <w:ind w:left="1276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61E1E456" wp14:editId="3201AD08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466725" cy="476250"/>
            <wp:effectExtent l="0" t="0" r="9525" b="0"/>
            <wp:wrapSquare wrapText="bothSides"/>
            <wp:docPr id="23" name="Obrázek 23" descr="https://upload.wikimedia.org/wikipedia/commons/thumb/f/f2/Pyrimidin.svg/76px-Pyrimid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pload.wikimedia.org/wikipedia/commons/thumb/f/f2/Pyrimidin.svg/76px-Pyrimidin.svg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C40CD">
        <w:rPr>
          <w:b/>
          <w:bCs/>
        </w:rPr>
        <w:t>Pyrimidin</w:t>
      </w:r>
      <w:proofErr w:type="spellEnd"/>
      <w:r w:rsidR="001C40CD">
        <w:t xml:space="preserve"> </w:t>
      </w:r>
      <w:r w:rsidR="001C40CD" w:rsidRPr="001C40CD">
        <w:t xml:space="preserve">je </w:t>
      </w:r>
      <w:hyperlink r:id="rId74" w:tooltip="Heterocyklické sloučeniny" w:history="1">
        <w:r w:rsidR="001C40CD" w:rsidRPr="001C40CD">
          <w:rPr>
            <w:rStyle w:val="Hypertextovodkaz"/>
            <w:color w:val="auto"/>
            <w:u w:val="none"/>
          </w:rPr>
          <w:t>heterocyklická</w:t>
        </w:r>
      </w:hyperlink>
      <w:r w:rsidR="001C40CD" w:rsidRPr="001C40CD">
        <w:t xml:space="preserve"> aromatická organická sloučenina podobná </w:t>
      </w:r>
      <w:hyperlink r:id="rId75" w:tooltip="Benzen" w:history="1">
        <w:r w:rsidR="001C40CD" w:rsidRPr="001C40CD">
          <w:rPr>
            <w:rStyle w:val="Hypertextovodkaz"/>
            <w:color w:val="auto"/>
            <w:u w:val="none"/>
          </w:rPr>
          <w:t>benzenu</w:t>
        </w:r>
      </w:hyperlink>
      <w:r w:rsidR="001C40CD" w:rsidRPr="001C40CD">
        <w:t xml:space="preserve"> a</w:t>
      </w:r>
      <w:r w:rsidR="005E7A9F">
        <w:t> </w:t>
      </w:r>
      <w:hyperlink r:id="rId76" w:tooltip="Pyridin" w:history="1">
        <w:r w:rsidR="001C40CD" w:rsidRPr="001C40CD">
          <w:rPr>
            <w:rStyle w:val="Hypertextovodkaz"/>
            <w:color w:val="auto"/>
            <w:u w:val="none"/>
          </w:rPr>
          <w:t>pyridinu</w:t>
        </w:r>
      </w:hyperlink>
      <w:r w:rsidR="001C40CD" w:rsidRPr="001C40CD">
        <w:t xml:space="preserve">, obsahuje dva </w:t>
      </w:r>
      <w:hyperlink r:id="rId77" w:tooltip="Atom" w:history="1">
        <w:r w:rsidR="001C40CD" w:rsidRPr="001C40CD">
          <w:rPr>
            <w:rStyle w:val="Hypertextovodkaz"/>
            <w:color w:val="auto"/>
            <w:u w:val="none"/>
          </w:rPr>
          <w:t>atomy</w:t>
        </w:r>
      </w:hyperlink>
      <w:r w:rsidR="001C40CD" w:rsidRPr="001C40CD">
        <w:t xml:space="preserve"> </w:t>
      </w:r>
      <w:hyperlink r:id="rId78" w:tooltip="Dusík" w:history="1">
        <w:r w:rsidR="001C40CD" w:rsidRPr="001C40CD">
          <w:rPr>
            <w:rStyle w:val="Hypertextovodkaz"/>
            <w:color w:val="auto"/>
            <w:u w:val="none"/>
          </w:rPr>
          <w:t>dusíku</w:t>
        </w:r>
      </w:hyperlink>
      <w:r w:rsidR="001C40CD" w:rsidRPr="001C40CD">
        <w:t xml:space="preserve"> na pozicích 1 a 3 v šestičlenném kruhu. </w:t>
      </w:r>
    </w:p>
    <w:p w14:paraId="204355D9" w14:textId="674D5F65" w:rsidR="001C40CD" w:rsidRDefault="001C40CD" w:rsidP="0038540D">
      <w:pPr>
        <w:pStyle w:val="Odstavecseseznamem"/>
        <w:ind w:left="1276"/>
        <w:jc w:val="both"/>
      </w:pPr>
      <w:r w:rsidRPr="001C40CD">
        <w:t xml:space="preserve">Tři nukleové báze nacházející se v </w:t>
      </w:r>
      <w:hyperlink r:id="rId79" w:tooltip="Nukleová kyselina" w:history="1">
        <w:r w:rsidRPr="001C40CD">
          <w:rPr>
            <w:rStyle w:val="Hypertextovodkaz"/>
            <w:color w:val="auto"/>
            <w:u w:val="none"/>
          </w:rPr>
          <w:t>nukleových kyselinách</w:t>
        </w:r>
      </w:hyperlink>
      <w:r w:rsidRPr="001C40CD">
        <w:t xml:space="preserve">, jmenovitě </w:t>
      </w:r>
      <w:hyperlink r:id="rId80" w:tooltip="Cytosin" w:history="1">
        <w:r w:rsidRPr="0088153E">
          <w:rPr>
            <w:rStyle w:val="Hypertextovodkaz"/>
            <w:b/>
            <w:color w:val="auto"/>
            <w:u w:val="none"/>
          </w:rPr>
          <w:t>cytosin</w:t>
        </w:r>
      </w:hyperlink>
      <w:r w:rsidRPr="0088153E">
        <w:rPr>
          <w:b/>
        </w:rPr>
        <w:t xml:space="preserve">, </w:t>
      </w:r>
      <w:hyperlink r:id="rId81" w:tooltip="Thymin" w:history="1">
        <w:r w:rsidRPr="0088153E">
          <w:rPr>
            <w:rStyle w:val="Hypertextovodkaz"/>
            <w:b/>
            <w:color w:val="auto"/>
            <w:u w:val="none"/>
          </w:rPr>
          <w:t>thymin</w:t>
        </w:r>
      </w:hyperlink>
      <w:r w:rsidRPr="0088153E">
        <w:rPr>
          <w:b/>
        </w:rPr>
        <w:t xml:space="preserve"> a</w:t>
      </w:r>
      <w:r w:rsidR="005E7A9F">
        <w:rPr>
          <w:b/>
        </w:rPr>
        <w:t> </w:t>
      </w:r>
      <w:hyperlink r:id="rId82" w:tooltip="Uracil" w:history="1">
        <w:r w:rsidRPr="0088153E">
          <w:rPr>
            <w:rStyle w:val="Hypertextovodkaz"/>
            <w:b/>
            <w:color w:val="auto"/>
            <w:u w:val="none"/>
          </w:rPr>
          <w:t>uracil</w:t>
        </w:r>
      </w:hyperlink>
      <w:r w:rsidRPr="001C40CD">
        <w:t xml:space="preserve">, jsou jeho </w:t>
      </w:r>
      <w:hyperlink r:id="rId83" w:tooltip="Derivát" w:history="1">
        <w:r w:rsidRPr="001C40CD">
          <w:rPr>
            <w:rStyle w:val="Hypertextovodkaz"/>
            <w:color w:val="auto"/>
            <w:u w:val="none"/>
          </w:rPr>
          <w:t>deriváty</w:t>
        </w:r>
      </w:hyperlink>
      <w:r w:rsidRPr="001C40CD">
        <w:t>.</w:t>
      </w:r>
    </w:p>
    <w:p w14:paraId="52411EA0" w14:textId="77777777" w:rsidR="003D1BC0" w:rsidRDefault="003D1BC0" w:rsidP="0038540D">
      <w:pPr>
        <w:pStyle w:val="Odstavecseseznamem"/>
        <w:ind w:left="0"/>
        <w:jc w:val="both"/>
      </w:pPr>
    </w:p>
    <w:p w14:paraId="2740D431" w14:textId="77777777" w:rsidR="00D61DD8" w:rsidRDefault="00D61DD8" w:rsidP="0038540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557D411" wp14:editId="156F4095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713740" cy="933450"/>
            <wp:effectExtent l="0" t="0" r="0" b="0"/>
            <wp:wrapSquare wrapText="bothSides"/>
            <wp:docPr id="1" name="obrázek 1" descr="https://upload.wikimedia.org/wikipedia/commons/thumb/1/10/Cytosine_chemical_structure.png/800px-Cytosine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0/Cytosine_chemical_structure.png/800px-Cytosine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191D23" w14:textId="77777777" w:rsidR="0088153E" w:rsidRPr="003D1BC0" w:rsidRDefault="0088153E" w:rsidP="0038540D">
      <w:pPr>
        <w:pStyle w:val="Odstavecseseznamem"/>
        <w:ind w:left="0"/>
        <w:jc w:val="both"/>
      </w:pPr>
      <w:r w:rsidRPr="003D1BC0">
        <w:rPr>
          <w:b/>
          <w:sz w:val="24"/>
          <w:szCs w:val="24"/>
        </w:rPr>
        <w:t>Cytosin</w:t>
      </w:r>
      <w:r w:rsidRPr="003D1BC0">
        <w:rPr>
          <w:sz w:val="24"/>
          <w:szCs w:val="24"/>
        </w:rPr>
        <w:t xml:space="preserve"> vytváří </w:t>
      </w:r>
      <w:hyperlink r:id="rId85" w:tooltip="Komplementární pár" w:history="1">
        <w:r w:rsidRPr="003D1BC0">
          <w:rPr>
            <w:rStyle w:val="Hypertextovodkaz"/>
            <w:color w:val="auto"/>
            <w:sz w:val="24"/>
            <w:szCs w:val="24"/>
            <w:u w:val="none"/>
          </w:rPr>
          <w:t>komplementární pár</w:t>
        </w:r>
      </w:hyperlink>
      <w:r w:rsidRPr="003D1BC0">
        <w:rPr>
          <w:sz w:val="24"/>
          <w:szCs w:val="24"/>
        </w:rPr>
        <w:t xml:space="preserve"> s </w:t>
      </w:r>
      <w:hyperlink r:id="rId86" w:tooltip="Guanin" w:history="1">
        <w:r w:rsidRPr="003D1BC0">
          <w:rPr>
            <w:rStyle w:val="Hypertextovodkaz"/>
            <w:b/>
            <w:color w:val="auto"/>
            <w:sz w:val="24"/>
            <w:szCs w:val="24"/>
            <w:u w:val="none"/>
          </w:rPr>
          <w:t>guaninem</w:t>
        </w:r>
      </w:hyperlink>
    </w:p>
    <w:p w14:paraId="477FB08A" w14:textId="77777777" w:rsidR="003D1BC0" w:rsidRPr="003D1BC0" w:rsidRDefault="003D1BC0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8A47C79" w14:textId="77777777" w:rsidR="00AA2B73" w:rsidRPr="003D1BC0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2947D55F" w14:textId="77777777" w:rsidR="00AA2B73" w:rsidRPr="003D1BC0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43D165D1" w14:textId="77777777" w:rsidR="00AA2B73" w:rsidRPr="003D1BC0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533BE7A1" w14:textId="77777777" w:rsidR="003D1BC0" w:rsidRDefault="003D1BC0" w:rsidP="0038540D">
      <w:pPr>
        <w:pStyle w:val="Odstavecseseznamem"/>
        <w:ind w:left="0"/>
        <w:jc w:val="both"/>
        <w:rPr>
          <w:rFonts w:eastAsiaTheme="minorEastAsia" w:hAnsi="Century Schoolbook"/>
          <w:b/>
          <w:kern w:val="24"/>
          <w:sz w:val="24"/>
          <w:szCs w:val="24"/>
        </w:rPr>
      </w:pPr>
    </w:p>
    <w:p w14:paraId="3C31EA20" w14:textId="77777777" w:rsidR="00D61DD8" w:rsidRDefault="00D61DD8" w:rsidP="0038540D">
      <w:pPr>
        <w:pStyle w:val="Odstavecseseznamem"/>
        <w:ind w:left="0"/>
        <w:jc w:val="both"/>
        <w:rPr>
          <w:rFonts w:eastAsiaTheme="minorEastAsia" w:hAnsi="Century Schoolbook"/>
          <w:b/>
          <w:kern w:val="24"/>
          <w:sz w:val="24"/>
          <w:szCs w:val="24"/>
        </w:rPr>
      </w:pPr>
      <w:r w:rsidRPr="003D1BC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680D54A4" wp14:editId="6275007A">
            <wp:simplePos x="0" y="0"/>
            <wp:positionH relativeFrom="column">
              <wp:posOffset>-366395</wp:posOffset>
            </wp:positionH>
            <wp:positionV relativeFrom="paragraph">
              <wp:posOffset>137160</wp:posOffset>
            </wp:positionV>
            <wp:extent cx="1047750" cy="866775"/>
            <wp:effectExtent l="0" t="0" r="0" b="9525"/>
            <wp:wrapSquare wrapText="bothSides"/>
            <wp:docPr id="21" name="obrázek 3" descr="https://upload.wikimedia.org/wikipedia/commons/thumb/1/15/Thymin.svg/300px-Thym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5/Thymin.svg/300px-Thymin.svg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F90E9" w14:textId="77777777" w:rsidR="00AA2B73" w:rsidRPr="003D1BC0" w:rsidRDefault="0088153E" w:rsidP="0038540D">
      <w:pPr>
        <w:pStyle w:val="Odstavecseseznamem"/>
        <w:ind w:left="0"/>
        <w:jc w:val="both"/>
        <w:rPr>
          <w:rFonts w:eastAsiaTheme="minorEastAsia" w:hAnsi="Century Schoolbook"/>
          <w:kern w:val="24"/>
          <w:sz w:val="24"/>
          <w:szCs w:val="24"/>
        </w:rPr>
      </w:pPr>
      <w:r w:rsidRPr="003D1BC0">
        <w:rPr>
          <w:rFonts w:eastAsiaTheme="minorEastAsia" w:hAnsi="Century Schoolbook"/>
          <w:b/>
          <w:kern w:val="24"/>
          <w:sz w:val="24"/>
          <w:szCs w:val="24"/>
        </w:rPr>
        <w:t>Thymin</w:t>
      </w:r>
      <w:r w:rsidRPr="003D1BC0">
        <w:rPr>
          <w:rFonts w:eastAsiaTheme="minorEastAsia" w:hAnsi="Century Schoolbook"/>
          <w:kern w:val="24"/>
          <w:sz w:val="24"/>
          <w:szCs w:val="24"/>
        </w:rPr>
        <w:t xml:space="preserve"> </w:t>
      </w:r>
      <w:r w:rsidRPr="003D1BC0">
        <w:rPr>
          <w:sz w:val="24"/>
          <w:szCs w:val="24"/>
        </w:rPr>
        <w:t xml:space="preserve">tvoří </w:t>
      </w:r>
      <w:hyperlink r:id="rId88" w:tooltip="Komplementární pár" w:history="1">
        <w:r w:rsidRPr="003D1BC0">
          <w:rPr>
            <w:rStyle w:val="Hypertextovodkaz"/>
            <w:color w:val="auto"/>
            <w:sz w:val="24"/>
            <w:szCs w:val="24"/>
            <w:u w:val="none"/>
          </w:rPr>
          <w:t>komplementární pár</w:t>
        </w:r>
      </w:hyperlink>
      <w:r w:rsidRPr="003D1BC0">
        <w:rPr>
          <w:sz w:val="24"/>
          <w:szCs w:val="24"/>
        </w:rPr>
        <w:t xml:space="preserve"> s </w:t>
      </w:r>
      <w:hyperlink r:id="rId89" w:tooltip="Adenin" w:history="1">
        <w:r w:rsidRPr="003D1BC0">
          <w:rPr>
            <w:rStyle w:val="Hypertextovodkaz"/>
            <w:b/>
            <w:color w:val="auto"/>
            <w:sz w:val="24"/>
            <w:szCs w:val="24"/>
            <w:u w:val="none"/>
          </w:rPr>
          <w:t>adeninem</w:t>
        </w:r>
      </w:hyperlink>
      <w:r w:rsidRPr="003D1BC0">
        <w:rPr>
          <w:sz w:val="24"/>
          <w:szCs w:val="24"/>
        </w:rPr>
        <w:t>.</w:t>
      </w:r>
    </w:p>
    <w:p w14:paraId="3E9718D4" w14:textId="77777777" w:rsidR="00AA2B73" w:rsidRPr="003D1BC0" w:rsidRDefault="00AA2B73" w:rsidP="0038540D">
      <w:pPr>
        <w:pStyle w:val="Odstavecseseznamem"/>
        <w:ind w:left="0"/>
        <w:jc w:val="both"/>
        <w:rPr>
          <w:rFonts w:eastAsiaTheme="minorEastAsia" w:hAnsi="Century Schoolbook"/>
          <w:kern w:val="24"/>
          <w:sz w:val="24"/>
          <w:szCs w:val="24"/>
        </w:rPr>
      </w:pPr>
    </w:p>
    <w:p w14:paraId="45A06338" w14:textId="77777777" w:rsidR="00AA2B73" w:rsidRPr="003D1BC0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350B2BE5" w14:textId="77777777" w:rsidR="00AA2B73" w:rsidRPr="003D1BC0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89FADC9" w14:textId="77777777" w:rsidR="003D1BC0" w:rsidRPr="003D1BC0" w:rsidRDefault="003D1BC0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70DAB755" w14:textId="77777777" w:rsidR="00D61DD8" w:rsidRDefault="00D61DD8" w:rsidP="0038540D">
      <w:pPr>
        <w:pStyle w:val="Odstavecseseznamem"/>
        <w:ind w:left="0"/>
        <w:jc w:val="both"/>
        <w:rPr>
          <w:rFonts w:eastAsiaTheme="minorEastAsia" w:hAnsi="Century Schoolbook"/>
          <w:b/>
          <w:color w:val="000000" w:themeColor="text1"/>
          <w:kern w:val="24"/>
          <w:sz w:val="24"/>
          <w:szCs w:val="24"/>
        </w:rPr>
      </w:pPr>
      <w:r w:rsidRPr="003D1BC0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0" locked="0" layoutInCell="1" allowOverlap="1" wp14:anchorId="3DA02D8D" wp14:editId="45003CE9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685800" cy="904875"/>
            <wp:effectExtent l="0" t="0" r="0" b="9525"/>
            <wp:wrapSquare wrapText="bothSides"/>
            <wp:docPr id="22" name="obrázek 6" descr="https://upload.wikimedia.org/wikipedia/commons/thumb/b/b4/Uracil.svg/800px-Urac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b/b4/Uracil.svg/800px-Uracil.svg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82461" w14:textId="77777777" w:rsidR="00D61DD8" w:rsidRDefault="00D61DD8" w:rsidP="0038540D">
      <w:pPr>
        <w:pStyle w:val="Odstavecseseznamem"/>
        <w:ind w:left="0"/>
        <w:jc w:val="both"/>
        <w:rPr>
          <w:rFonts w:eastAsiaTheme="minorEastAsia" w:hAnsi="Century Schoolbook"/>
          <w:b/>
          <w:color w:val="000000" w:themeColor="text1"/>
          <w:kern w:val="24"/>
          <w:sz w:val="24"/>
          <w:szCs w:val="24"/>
        </w:rPr>
      </w:pPr>
    </w:p>
    <w:p w14:paraId="60585150" w14:textId="77777777" w:rsidR="003D1BC0" w:rsidRDefault="003D1BC0" w:rsidP="0038540D">
      <w:pPr>
        <w:pStyle w:val="Odstavecseseznamem"/>
        <w:ind w:left="0"/>
        <w:jc w:val="both"/>
        <w:rPr>
          <w:b/>
          <w:sz w:val="24"/>
          <w:szCs w:val="24"/>
        </w:rPr>
      </w:pPr>
      <w:r w:rsidRPr="003D1BC0">
        <w:rPr>
          <w:rFonts w:eastAsiaTheme="minorEastAsia" w:hAnsi="Century Schoolbook"/>
          <w:b/>
          <w:color w:val="000000" w:themeColor="text1"/>
          <w:kern w:val="24"/>
          <w:sz w:val="24"/>
          <w:szCs w:val="24"/>
        </w:rPr>
        <w:t xml:space="preserve">Uracil </w:t>
      </w:r>
      <w:r w:rsidRPr="003D1BC0">
        <w:rPr>
          <w:sz w:val="24"/>
          <w:szCs w:val="24"/>
        </w:rPr>
        <w:t xml:space="preserve">tvoří </w:t>
      </w:r>
      <w:hyperlink r:id="rId91" w:tooltip="Komplementární pár" w:history="1">
        <w:r w:rsidRPr="003D1BC0">
          <w:rPr>
            <w:rStyle w:val="Hypertextovodkaz"/>
            <w:color w:val="auto"/>
            <w:sz w:val="24"/>
            <w:szCs w:val="24"/>
            <w:u w:val="none"/>
          </w:rPr>
          <w:t>komplementární pár</w:t>
        </w:r>
      </w:hyperlink>
      <w:r w:rsidRPr="003D1BC0">
        <w:rPr>
          <w:sz w:val="24"/>
          <w:szCs w:val="24"/>
        </w:rPr>
        <w:t xml:space="preserve"> s </w:t>
      </w:r>
      <w:hyperlink r:id="rId92" w:tooltip="Adenin" w:history="1">
        <w:r w:rsidRPr="003D1BC0">
          <w:rPr>
            <w:rStyle w:val="Hypertextovodkaz"/>
            <w:b/>
            <w:color w:val="auto"/>
            <w:sz w:val="24"/>
            <w:szCs w:val="24"/>
            <w:u w:val="none"/>
          </w:rPr>
          <w:t>adeninem</w:t>
        </w:r>
      </w:hyperlink>
      <w:r>
        <w:rPr>
          <w:b/>
          <w:sz w:val="24"/>
          <w:szCs w:val="24"/>
        </w:rPr>
        <w:t>.</w:t>
      </w:r>
    </w:p>
    <w:p w14:paraId="37344D1E" w14:textId="77777777" w:rsidR="003D1BC0" w:rsidRPr="003D1BC0" w:rsidRDefault="003D1BC0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6C7F56AE" w14:textId="77777777" w:rsidR="003D1BC0" w:rsidRPr="003D1BC0" w:rsidRDefault="003D1BC0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6C2D48CB" w14:textId="77777777" w:rsidR="003D1BC0" w:rsidRDefault="003D1BC0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204E900E" w14:textId="77777777" w:rsidR="003D1BC0" w:rsidRDefault="003D1BC0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00F929C1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71C37B38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735B16B1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088279B8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10842D3C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39C822C6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4DEAE6D0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47A58E15" w14:textId="77777777" w:rsidR="00540D1C" w:rsidRDefault="00540D1C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7F4C5636" w14:textId="77777777" w:rsidR="003D1BC0" w:rsidRPr="003D1BC0" w:rsidRDefault="003D1BC0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3D1BC0">
        <w:rPr>
          <w:rFonts w:eastAsiaTheme="minorEastAsia"/>
          <w:b/>
          <w:color w:val="000000" w:themeColor="text1"/>
          <w:kern w:val="24"/>
          <w:sz w:val="28"/>
          <w:szCs w:val="28"/>
        </w:rPr>
        <w:t>Dusíkaté heterocykly s kondenzovanými kruhy</w:t>
      </w:r>
    </w:p>
    <w:p w14:paraId="2E945B97" w14:textId="77777777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</w:rPr>
      </w:pPr>
    </w:p>
    <w:p w14:paraId="0C8A8102" w14:textId="77777777" w:rsidR="00540D1C" w:rsidRDefault="00540D1C" w:rsidP="0038540D">
      <w:pPr>
        <w:pStyle w:val="Odstavecseseznamem"/>
        <w:ind w:left="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352D8372" wp14:editId="2E188D3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56615" cy="552450"/>
            <wp:effectExtent l="0" t="0" r="635" b="0"/>
            <wp:wrapSquare wrapText="bothSides"/>
            <wp:docPr id="24" name="Obrázek 24" descr="https://upload.wikimedia.org/wikipedia/commons/thumb/2/2c/Chinolin.svg/1280px-Chinol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pload.wikimedia.org/wikipedia/commons/thumb/2/2c/Chinolin.svg/1280px-Chinolin.svg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</w:rPr>
        <w:t>C</w:t>
      </w:r>
      <w:r w:rsidRPr="00540D1C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</w:rPr>
        <w:t>hinolin</w:t>
      </w:r>
      <w:r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t xml:space="preserve">je </w:t>
      </w:r>
      <w:r w:rsidRPr="00540D1C">
        <w:rPr>
          <w:sz w:val="24"/>
          <w:szCs w:val="24"/>
        </w:rPr>
        <w:t xml:space="preserve">bezbarvá ostře páchnoucí </w:t>
      </w:r>
      <w:hyperlink r:id="rId94" w:tooltip="Kapalina" w:history="1">
        <w:r w:rsidRPr="00540D1C">
          <w:rPr>
            <w:rStyle w:val="Hypertextovodkaz"/>
            <w:color w:val="auto"/>
            <w:sz w:val="24"/>
            <w:szCs w:val="24"/>
            <w:u w:val="none"/>
          </w:rPr>
          <w:t>kapalina</w:t>
        </w:r>
      </w:hyperlink>
      <w:r w:rsidRPr="00540D1C">
        <w:rPr>
          <w:sz w:val="24"/>
          <w:szCs w:val="24"/>
        </w:rPr>
        <w:t xml:space="preserve">, která časem účinkem světla žloutne až hnědne. </w:t>
      </w:r>
      <w:r>
        <w:rPr>
          <w:sz w:val="24"/>
          <w:szCs w:val="24"/>
        </w:rPr>
        <w:t>Je</w:t>
      </w:r>
      <w:r w:rsidRPr="00540D1C">
        <w:rPr>
          <w:sz w:val="24"/>
          <w:szCs w:val="24"/>
        </w:rPr>
        <w:t xml:space="preserve"> špatně rozpustný ve studené vodě, ale přesto je mírně </w:t>
      </w:r>
      <w:hyperlink r:id="rId95" w:tooltip="Hygroskopie" w:history="1">
        <w:r w:rsidRPr="00540D1C">
          <w:rPr>
            <w:rStyle w:val="Hypertextovodkaz"/>
            <w:color w:val="auto"/>
            <w:sz w:val="24"/>
            <w:szCs w:val="24"/>
            <w:u w:val="none"/>
          </w:rPr>
          <w:t>hygroskopický</w:t>
        </w:r>
      </w:hyperlink>
      <w:r w:rsidRPr="00540D1C">
        <w:rPr>
          <w:sz w:val="24"/>
          <w:szCs w:val="24"/>
        </w:rPr>
        <w:t xml:space="preserve">. Dobře se rozpouští v horké vodě a v </w:t>
      </w:r>
      <w:hyperlink r:id="rId96" w:tooltip="Organická sloučenina" w:history="1">
        <w:r w:rsidRPr="00540D1C">
          <w:rPr>
            <w:rStyle w:val="Hypertextovodkaz"/>
            <w:color w:val="auto"/>
            <w:sz w:val="24"/>
            <w:szCs w:val="24"/>
            <w:u w:val="none"/>
          </w:rPr>
          <w:t>organických</w:t>
        </w:r>
      </w:hyperlink>
      <w:r w:rsidRPr="00540D1C">
        <w:rPr>
          <w:sz w:val="24"/>
          <w:szCs w:val="24"/>
        </w:rPr>
        <w:t xml:space="preserve"> </w:t>
      </w:r>
    </w:p>
    <w:p w14:paraId="3883D257" w14:textId="77777777" w:rsidR="00540D1C" w:rsidRPr="00540D1C" w:rsidRDefault="00540D1C" w:rsidP="0038540D">
      <w:pPr>
        <w:pStyle w:val="Odstavecseseznamem"/>
        <w:ind w:left="0"/>
        <w:jc w:val="both"/>
        <w:rPr>
          <w:rFonts w:eastAsiaTheme="minorEastAsia"/>
          <w:b/>
          <w:kern w:val="24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hyperlink r:id="rId97" w:tooltip="Rozpouštědlo" w:history="1">
        <w:r w:rsidRPr="00540D1C">
          <w:rPr>
            <w:rStyle w:val="Hypertextovodkaz"/>
            <w:color w:val="auto"/>
            <w:sz w:val="24"/>
            <w:szCs w:val="24"/>
            <w:u w:val="none"/>
          </w:rPr>
          <w:t>rozpouštědlech</w:t>
        </w:r>
      </w:hyperlink>
      <w:r w:rsidRPr="00540D1C">
        <w:rPr>
          <w:sz w:val="24"/>
          <w:szCs w:val="24"/>
        </w:rPr>
        <w:t>.</w:t>
      </w:r>
    </w:p>
    <w:p w14:paraId="34291851" w14:textId="77777777" w:rsidR="00E5742A" w:rsidRPr="00540D1C" w:rsidRDefault="00540D1C" w:rsidP="0038540D">
      <w:pPr>
        <w:pStyle w:val="Odstavecseseznamem"/>
        <w:ind w:left="144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EEE9141" wp14:editId="21476ABE">
            <wp:simplePos x="0" y="0"/>
            <wp:positionH relativeFrom="column">
              <wp:posOffset>2472055</wp:posOffset>
            </wp:positionH>
            <wp:positionV relativeFrom="paragraph">
              <wp:posOffset>233680</wp:posOffset>
            </wp:positionV>
            <wp:extent cx="1771650" cy="761953"/>
            <wp:effectExtent l="0" t="0" r="0" b="635"/>
            <wp:wrapSquare wrapText="bothSides"/>
            <wp:docPr id="25" name="obrázek 4" descr="https://upload.wikimedia.org/wikipedia/commons/thumb/f/f8/Chinin.svg/1920px-Chin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8/Chinin.svg/1920px-Chinin.svg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kern w:val="24"/>
          <w:sz w:val="24"/>
          <w:szCs w:val="24"/>
        </w:rPr>
        <w:t xml:space="preserve">Molekula chinolinu tvoří </w:t>
      </w:r>
      <w:r w:rsidR="00E5742A" w:rsidRPr="00540D1C">
        <w:rPr>
          <w:rFonts w:eastAsiaTheme="minorEastAsia"/>
          <w:kern w:val="24"/>
          <w:sz w:val="24"/>
          <w:szCs w:val="24"/>
        </w:rPr>
        <w:t>základ struktury chinolinov</w:t>
      </w:r>
      <w:r w:rsidR="00E5742A" w:rsidRPr="00540D1C">
        <w:rPr>
          <w:rFonts w:eastAsiaTheme="minorEastAsia" w:hAnsi="Century Schoolbook"/>
          <w:color w:val="000000" w:themeColor="text1"/>
          <w:kern w:val="24"/>
          <w:sz w:val="24"/>
          <w:szCs w:val="24"/>
        </w:rPr>
        <w:t>ý</w:t>
      </w:r>
      <w:r w:rsidR="00E5742A" w:rsidRPr="00540D1C">
        <w:rPr>
          <w:rFonts w:eastAsiaTheme="minorEastAsia" w:hAnsi="Century Schoolbook"/>
          <w:color w:val="000000" w:themeColor="text1"/>
          <w:kern w:val="24"/>
          <w:sz w:val="24"/>
          <w:szCs w:val="24"/>
        </w:rPr>
        <w:t xml:space="preserve">ch </w:t>
      </w:r>
      <w:r w:rsidR="00E5742A" w:rsidRPr="00540D1C">
        <w:rPr>
          <w:rFonts w:eastAsiaTheme="minorEastAsia" w:hAnsi="Century Schoolbook"/>
          <w:b/>
          <w:bCs/>
          <w:i/>
          <w:iCs/>
          <w:color w:val="000000" w:themeColor="text1"/>
          <w:kern w:val="24"/>
          <w:sz w:val="24"/>
          <w:szCs w:val="24"/>
        </w:rPr>
        <w:t>alkaloid</w:t>
      </w:r>
      <w:r w:rsidR="00E5742A" w:rsidRPr="00540D1C">
        <w:rPr>
          <w:rFonts w:eastAsiaTheme="minorEastAsia" w:hAnsi="Century Schoolbook"/>
          <w:b/>
          <w:bCs/>
          <w:i/>
          <w:iCs/>
          <w:color w:val="000000" w:themeColor="text1"/>
          <w:kern w:val="24"/>
          <w:sz w:val="24"/>
          <w:szCs w:val="24"/>
        </w:rPr>
        <w:t>ů</w:t>
      </w:r>
      <w:r w:rsidR="00E5742A" w:rsidRPr="00540D1C">
        <w:rPr>
          <w:rFonts w:eastAsiaTheme="minorEastAsia" w:hAnsi="Century Schoolbook"/>
          <w:color w:val="000000" w:themeColor="text1"/>
          <w:kern w:val="24"/>
          <w:sz w:val="24"/>
          <w:szCs w:val="24"/>
          <w:lang w:val="en-US"/>
        </w:rPr>
        <w:t>, nap</w:t>
      </w:r>
      <w:r w:rsidR="00E5742A" w:rsidRPr="00540D1C">
        <w:rPr>
          <w:rFonts w:eastAsiaTheme="minorEastAsia" w:hAnsi="Century Schoolbook"/>
          <w:color w:val="000000" w:themeColor="text1"/>
          <w:kern w:val="24"/>
          <w:sz w:val="24"/>
          <w:szCs w:val="24"/>
        </w:rPr>
        <w:t>ř</w:t>
      </w:r>
      <w:r w:rsidR="00E5742A" w:rsidRPr="00540D1C">
        <w:rPr>
          <w:rFonts w:eastAsiaTheme="minorEastAsia" w:hAnsi="Century Schoolbook"/>
          <w:color w:val="000000" w:themeColor="text1"/>
          <w:kern w:val="24"/>
          <w:sz w:val="24"/>
          <w:szCs w:val="24"/>
        </w:rPr>
        <w:t xml:space="preserve">. </w:t>
      </w:r>
      <w:r w:rsidR="00E5742A" w:rsidRPr="00540D1C">
        <w:rPr>
          <w:rFonts w:eastAsiaTheme="minorEastAsia" w:hAnsi="Century Schoolbook"/>
          <w:b/>
          <w:bCs/>
          <w:color w:val="000000" w:themeColor="text1"/>
          <w:kern w:val="24"/>
          <w:sz w:val="24"/>
          <w:szCs w:val="24"/>
        </w:rPr>
        <w:t>chinin</w:t>
      </w:r>
      <w:r w:rsidR="00E5742A" w:rsidRPr="00540D1C">
        <w:rPr>
          <w:rFonts w:eastAsiaTheme="minorEastAsia" w:hAnsi="Century Schoolbook"/>
          <w:color w:val="000000" w:themeColor="text1"/>
          <w:kern w:val="24"/>
          <w:sz w:val="24"/>
          <w:szCs w:val="24"/>
        </w:rPr>
        <w:t xml:space="preserve"> (antimalarikum)</w:t>
      </w:r>
    </w:p>
    <w:p w14:paraId="2796A48F" w14:textId="77777777" w:rsidR="003D1BC0" w:rsidRPr="00540D1C" w:rsidRDefault="003D1BC0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5933C037" w14:textId="78568469" w:rsidR="00540D1C" w:rsidRDefault="00AE69B7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  <w:r>
        <w:rPr>
          <w:noProof/>
        </w:rPr>
        <w:object w:dxaOrig="1440" w:dyaOrig="1440" w14:anchorId="7CCA2396">
          <v:shape id="_x0000_s1029" type="#_x0000_t75" style="position:absolute;left:0;text-align:left;margin-left:0;margin-top:31.9pt;width:63.05pt;height:52.65pt;z-index:251707392;mso-position-horizontal:left;mso-position-horizontal-relative:text;mso-position-vertical:absolute;mso-position-vertical-relative:text">
            <v:imagedata r:id="rId99" o:title=""/>
            <w10:wrap type="square"/>
          </v:shape>
          <o:OLEObject Type="Embed" ProgID="ACD.ChemSketch.20" ShapeID="_x0000_s1029" DrawAspect="Content" ObjectID="_1679161114" r:id="rId100">
            <o:FieldCodes>\s</o:FieldCodes>
          </o:OLEObject>
        </w:object>
      </w:r>
    </w:p>
    <w:p w14:paraId="3161D5A6" w14:textId="75668057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114E08B7" w14:textId="77777777" w:rsidR="00540D1C" w:rsidRDefault="00662DA7" w:rsidP="0038540D">
      <w:pPr>
        <w:pStyle w:val="Odstavecseseznamem"/>
        <w:jc w:val="both"/>
      </w:pPr>
      <w:r>
        <w:rPr>
          <w:noProof/>
          <w:lang w:eastAsia="cs-CZ"/>
        </w:rPr>
        <w:t xml:space="preserve"> </w:t>
      </w:r>
      <w:r w:rsidR="00540D1C" w:rsidRPr="00540D1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Indol</w:t>
      </w:r>
      <w:r w:rsidR="00540D1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540D1C">
        <w:t>Je přítomen v lidských výkalech (</w:t>
      </w:r>
      <w:r w:rsidR="00540D1C" w:rsidRPr="00540D1C">
        <w:rPr>
          <w:rFonts w:eastAsiaTheme="minorEastAsia"/>
          <w:color w:val="000000" w:themeColor="text1"/>
          <w:kern w:val="24"/>
          <w:sz w:val="24"/>
          <w:szCs w:val="24"/>
        </w:rPr>
        <w:t xml:space="preserve">vzniká bakteriálním rozkladem </w:t>
      </w:r>
      <w:proofErr w:type="spellStart"/>
      <w:r w:rsidR="00540D1C" w:rsidRPr="00540D1C">
        <w:rPr>
          <w:rFonts w:eastAsiaTheme="minorEastAsia"/>
          <w:color w:val="000000" w:themeColor="text1"/>
          <w:kern w:val="24"/>
          <w:sz w:val="24"/>
          <w:szCs w:val="24"/>
        </w:rPr>
        <w:t>AK</w:t>
      </w:r>
      <w:proofErr w:type="spellEnd"/>
      <w:r w:rsidR="00540D1C" w:rsidRPr="00540D1C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540D1C" w:rsidRPr="00540D1C">
        <w:rPr>
          <w:rFonts w:eastAsiaTheme="minorEastAsia"/>
          <w:b/>
          <w:bCs/>
          <w:i/>
          <w:iCs/>
          <w:color w:val="000000" w:themeColor="text1"/>
          <w:kern w:val="24"/>
          <w:sz w:val="24"/>
          <w:szCs w:val="24"/>
        </w:rPr>
        <w:t xml:space="preserve">tryptofanu </w:t>
      </w:r>
      <w:r w:rsidR="00540D1C" w:rsidRPr="00540D1C">
        <w:rPr>
          <w:rFonts w:eastAsiaTheme="minorEastAsia"/>
          <w:color w:val="000000" w:themeColor="text1"/>
          <w:kern w:val="24"/>
          <w:sz w:val="24"/>
          <w:szCs w:val="24"/>
        </w:rPr>
        <w:t>ve stolici</w:t>
      </w:r>
      <w:r w:rsidR="00540D1C">
        <w:rPr>
          <w:rFonts w:eastAsiaTheme="minorEastAsia"/>
          <w:color w:val="000000" w:themeColor="text1"/>
          <w:kern w:val="24"/>
          <w:sz w:val="24"/>
          <w:szCs w:val="24"/>
        </w:rPr>
        <w:t>)</w:t>
      </w:r>
      <w:r w:rsidR="00540D1C">
        <w:t xml:space="preserve">, dává jim charakteristický zápach. V nižších koncentracích má květinovou vůni, využívá se i v parfumerii. </w:t>
      </w:r>
    </w:p>
    <w:p w14:paraId="18236CD3" w14:textId="7FA7F0F9" w:rsidR="00662DA7" w:rsidRDefault="00662DA7" w:rsidP="0038540D">
      <w:pPr>
        <w:pStyle w:val="Odstavecseseznamem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>
        <w:t xml:space="preserve">Je to také </w:t>
      </w:r>
      <w:hyperlink r:id="rId101" w:tooltip="Prekurzor (chemie)" w:history="1">
        <w:r w:rsidRPr="00540D1C">
          <w:rPr>
            <w:rStyle w:val="Hypertextovodkaz"/>
            <w:color w:val="auto"/>
            <w:u w:val="none"/>
          </w:rPr>
          <w:t>prekurzor</w:t>
        </w:r>
      </w:hyperlink>
      <w:r w:rsidRPr="00540D1C">
        <w:t xml:space="preserve"> </w:t>
      </w:r>
      <w:r>
        <w:t>mnoha farmaceutik a</w:t>
      </w:r>
      <w:r w:rsidRPr="00662DA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</w:t>
      </w:r>
      <w:r w:rsidRPr="00662DA7">
        <w:rPr>
          <w:bCs/>
          <w:color w:val="000000" w:themeColor="text1"/>
          <w:kern w:val="24"/>
          <w:sz w:val="24"/>
          <w:szCs w:val="24"/>
        </w:rPr>
        <w:t>součást</w:t>
      </w:r>
      <w:r>
        <w:rPr>
          <w:bCs/>
          <w:color w:val="000000" w:themeColor="text1"/>
          <w:kern w:val="24"/>
          <w:sz w:val="24"/>
          <w:szCs w:val="24"/>
        </w:rPr>
        <w:t xml:space="preserve"> struktury </w:t>
      </w:r>
      <w:r w:rsidR="004B6B4E" w:rsidRPr="00662DA7">
        <w:rPr>
          <w:rFonts w:eastAsiaTheme="minorEastAsia"/>
          <w:bCs/>
          <w:color w:val="000000" w:themeColor="text1"/>
          <w:kern w:val="24"/>
          <w:sz w:val="24"/>
          <w:szCs w:val="24"/>
        </w:rPr>
        <w:t>indolových</w:t>
      </w:r>
      <w:r w:rsidRPr="00662DA7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 </w:t>
      </w:r>
      <w:r w:rsidRPr="00662DA7">
        <w:rPr>
          <w:rFonts w:eastAsiaTheme="minorEastAsia"/>
          <w:bCs/>
          <w:iCs/>
          <w:color w:val="000000" w:themeColor="text1"/>
          <w:kern w:val="24"/>
          <w:sz w:val="24"/>
          <w:szCs w:val="24"/>
        </w:rPr>
        <w:t>alkaloidů</w:t>
      </w:r>
      <w:r w:rsidRPr="00662DA7">
        <w:rPr>
          <w:rFonts w:eastAsiaTheme="minorEastAsia"/>
          <w:bCs/>
          <w:i/>
          <w:iCs/>
          <w:color w:val="000000" w:themeColor="text1"/>
          <w:kern w:val="24"/>
          <w:sz w:val="24"/>
          <w:szCs w:val="24"/>
        </w:rPr>
        <w:t xml:space="preserve"> (</w:t>
      </w:r>
      <w:r w:rsidRPr="00662DA7">
        <w:rPr>
          <w:rFonts w:eastAsiaTheme="minorEastAsia"/>
          <w:bCs/>
          <w:color w:val="000000" w:themeColor="text1"/>
          <w:kern w:val="24"/>
          <w:sz w:val="24"/>
          <w:szCs w:val="24"/>
        </w:rPr>
        <w:t>strychnin, LSD</w:t>
      </w:r>
      <w:r>
        <w:rPr>
          <w:rFonts w:eastAsiaTheme="minorEastAsia"/>
          <w:bCs/>
          <w:color w:val="000000" w:themeColor="text1"/>
          <w:kern w:val="24"/>
          <w:sz w:val="24"/>
          <w:szCs w:val="24"/>
        </w:rPr>
        <w:t>).</w:t>
      </w:r>
    </w:p>
    <w:p w14:paraId="22129985" w14:textId="77777777" w:rsidR="00662DA7" w:rsidRDefault="00662DA7" w:rsidP="0038540D">
      <w:pPr>
        <w:pStyle w:val="Odstavecseseznamem"/>
        <w:jc w:val="both"/>
        <w:rPr>
          <w:b/>
          <w:bCs/>
        </w:rPr>
      </w:pPr>
    </w:p>
    <w:p w14:paraId="3E984601" w14:textId="77777777" w:rsidR="00D61DD8" w:rsidRDefault="00D61DD8" w:rsidP="0038540D">
      <w:pPr>
        <w:pStyle w:val="Odstavecseseznamem"/>
        <w:jc w:val="both"/>
        <w:rPr>
          <w:b/>
          <w:bCs/>
        </w:rPr>
      </w:pPr>
    </w:p>
    <w:p w14:paraId="72C26129" w14:textId="77777777" w:rsidR="00D61DD8" w:rsidRDefault="00D61DD8" w:rsidP="0038540D">
      <w:pPr>
        <w:pStyle w:val="Odstavecseseznamem"/>
        <w:jc w:val="both"/>
        <w:rPr>
          <w:b/>
          <w:bCs/>
        </w:rPr>
      </w:pPr>
      <w:r w:rsidRPr="00662DA7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77891D42" wp14:editId="6234635D">
            <wp:simplePos x="0" y="0"/>
            <wp:positionH relativeFrom="margin">
              <wp:posOffset>-95250</wp:posOffset>
            </wp:positionH>
            <wp:positionV relativeFrom="paragraph">
              <wp:posOffset>197485</wp:posOffset>
            </wp:positionV>
            <wp:extent cx="838200" cy="619125"/>
            <wp:effectExtent l="0" t="0" r="0" b="9525"/>
            <wp:wrapSquare wrapText="bothSides"/>
            <wp:docPr id="27" name="Obrázek 27" descr="https://upload.wikimedia.org/wikipedia/commons/thumb/a/a3/9H-Purine.svg/1280px-9H-Pur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pload.wikimedia.org/wikipedia/commons/thumb/a/a3/9H-Purine.svg/1280px-9H-Purine.svg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66911" w14:textId="026AD083" w:rsidR="00662DA7" w:rsidRDefault="00662DA7" w:rsidP="0038540D">
      <w:pPr>
        <w:pStyle w:val="Odstavecseseznamem"/>
        <w:jc w:val="both"/>
      </w:pPr>
      <w:r w:rsidRPr="00662DA7">
        <w:rPr>
          <w:b/>
          <w:bCs/>
        </w:rPr>
        <w:t>Purin</w:t>
      </w:r>
      <w:r w:rsidRPr="00662DA7">
        <w:t xml:space="preserve"> je dusíkatá </w:t>
      </w:r>
      <w:hyperlink r:id="rId103" w:tooltip="Heterocyklické sloučeniny" w:history="1">
        <w:r w:rsidRPr="00662DA7">
          <w:rPr>
            <w:rStyle w:val="Hypertextovodkaz"/>
            <w:color w:val="auto"/>
            <w:u w:val="none"/>
          </w:rPr>
          <w:t>heterocyklická sloučenina</w:t>
        </w:r>
      </w:hyperlink>
      <w:r w:rsidRPr="00662DA7">
        <w:t xml:space="preserve"> tvořená kondenzovaným </w:t>
      </w:r>
      <w:hyperlink r:id="rId104" w:tooltip="Pyrimidin" w:history="1">
        <w:r w:rsidRPr="00662DA7">
          <w:rPr>
            <w:rStyle w:val="Hypertextovodkaz"/>
            <w:color w:val="auto"/>
            <w:u w:val="none"/>
          </w:rPr>
          <w:t>pyrimidinovým</w:t>
        </w:r>
      </w:hyperlink>
      <w:r w:rsidRPr="00662DA7">
        <w:t xml:space="preserve"> a</w:t>
      </w:r>
      <w:r w:rsidR="005E7A9F">
        <w:t> </w:t>
      </w:r>
      <w:hyperlink r:id="rId105" w:tooltip="Imidazol" w:history="1">
        <w:r w:rsidRPr="00662DA7">
          <w:rPr>
            <w:rStyle w:val="Hypertextovodkaz"/>
            <w:color w:val="auto"/>
            <w:u w:val="none"/>
          </w:rPr>
          <w:t>imidazolovým</w:t>
        </w:r>
      </w:hyperlink>
      <w:r w:rsidRPr="00662DA7">
        <w:t xml:space="preserve"> kruhem. V čistém stavu je to krystalická, zásaditá látka. Jeho deriváty, zvané </w:t>
      </w:r>
      <w:r w:rsidRPr="00662DA7">
        <w:rPr>
          <w:b/>
          <w:bCs/>
        </w:rPr>
        <w:t>puriny</w:t>
      </w:r>
      <w:r w:rsidRPr="00662DA7">
        <w:t xml:space="preserve">, jsou biologicky významné látky, </w:t>
      </w:r>
      <w:r w:rsidR="001413C9">
        <w:t xml:space="preserve">které jsou </w:t>
      </w:r>
      <w:r w:rsidRPr="00662DA7">
        <w:t xml:space="preserve">součásti </w:t>
      </w:r>
      <w:hyperlink r:id="rId106" w:tooltip="Nukleová kyselina" w:history="1">
        <w:r w:rsidRPr="00662DA7">
          <w:rPr>
            <w:rStyle w:val="Hypertextovodkaz"/>
            <w:color w:val="auto"/>
            <w:u w:val="none"/>
          </w:rPr>
          <w:t>nukleových kyselin</w:t>
        </w:r>
      </w:hyperlink>
      <w:r w:rsidRPr="00662DA7">
        <w:t xml:space="preserve"> i</w:t>
      </w:r>
      <w:r w:rsidR="005E7A9F">
        <w:t> </w:t>
      </w:r>
      <w:r w:rsidRPr="00662DA7">
        <w:t xml:space="preserve">jiných látek klíčových pro život. </w:t>
      </w:r>
    </w:p>
    <w:p w14:paraId="44C97EBA" w14:textId="77777777" w:rsidR="00662DA7" w:rsidRDefault="00D61DD8" w:rsidP="0038540D">
      <w:pPr>
        <w:pStyle w:val="Odstavecseseznamem"/>
        <w:jc w:val="both"/>
      </w:pPr>
      <w:r>
        <w:rPr>
          <w:b/>
          <w:bCs/>
        </w:rPr>
        <w:t xml:space="preserve">             </w:t>
      </w:r>
      <w:r w:rsidR="00662DA7" w:rsidRPr="00662DA7">
        <w:t>V nukleových kyselinách jsou</w:t>
      </w:r>
      <w:r w:rsidR="00662DA7">
        <w:t xml:space="preserve"> </w:t>
      </w:r>
      <w:r w:rsidR="00662DA7" w:rsidRPr="00662DA7">
        <w:t xml:space="preserve">hlavními purinovými bázemi </w:t>
      </w:r>
    </w:p>
    <w:p w14:paraId="010F7F57" w14:textId="77777777" w:rsidR="00662DA7" w:rsidRPr="00662DA7" w:rsidRDefault="00D61DD8" w:rsidP="0038540D">
      <w:pPr>
        <w:pStyle w:val="Odstavecseseznamem"/>
        <w:jc w:val="both"/>
      </w:pPr>
      <w:r w:rsidRPr="003D1BC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0" layoutInCell="1" allowOverlap="1" wp14:anchorId="0ED4C054" wp14:editId="12E30C51">
            <wp:simplePos x="0" y="0"/>
            <wp:positionH relativeFrom="margin">
              <wp:posOffset>1452880</wp:posOffset>
            </wp:positionH>
            <wp:positionV relativeFrom="paragraph">
              <wp:posOffset>36195</wp:posOffset>
            </wp:positionV>
            <wp:extent cx="933450" cy="847725"/>
            <wp:effectExtent l="0" t="0" r="0" b="9525"/>
            <wp:wrapSquare wrapText="bothSides"/>
            <wp:docPr id="5" name="obrázek 5" descr="Ade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nín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2B5C42F0" wp14:editId="0D80BDEB">
            <wp:simplePos x="0" y="0"/>
            <wp:positionH relativeFrom="margin">
              <wp:posOffset>3329305</wp:posOffset>
            </wp:positionH>
            <wp:positionV relativeFrom="paragraph">
              <wp:posOffset>83820</wp:posOffset>
            </wp:positionV>
            <wp:extent cx="1238250" cy="904875"/>
            <wp:effectExtent l="0" t="0" r="0" b="9525"/>
            <wp:wrapSquare wrapText="bothSides"/>
            <wp:docPr id="19" name="obrázek 2" descr="https://upload.wikimedia.org/wikipedia/commons/thumb/0/0d/Guanine_chemical_structure.png/1024px-Guanine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d/Guanine_chemical_structure.png/1024px-Guanine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hyperlink r:id="rId109" w:tooltip="Adenin" w:history="1">
        <w:r w:rsidR="00662DA7" w:rsidRPr="00662DA7">
          <w:rPr>
            <w:rStyle w:val="Hypertextovodkaz"/>
            <w:b/>
            <w:color w:val="auto"/>
            <w:u w:val="none"/>
          </w:rPr>
          <w:t>adenin</w:t>
        </w:r>
      </w:hyperlink>
      <w:r w:rsidR="00662DA7" w:rsidRPr="00662DA7">
        <w:rPr>
          <w:b/>
        </w:rPr>
        <w:t xml:space="preserve"> a </w:t>
      </w:r>
      <w:hyperlink r:id="rId110" w:tooltip="Guanin" w:history="1">
        <w:r w:rsidR="00662DA7" w:rsidRPr="00662DA7">
          <w:rPr>
            <w:rStyle w:val="Hypertextovodkaz"/>
            <w:b/>
            <w:color w:val="auto"/>
            <w:u w:val="none"/>
          </w:rPr>
          <w:t>guanin</w:t>
        </w:r>
      </w:hyperlink>
      <w:r w:rsidR="00662DA7" w:rsidRPr="00662DA7">
        <w:t>.</w:t>
      </w:r>
    </w:p>
    <w:p w14:paraId="4A94D0F2" w14:textId="77777777" w:rsidR="003F2545" w:rsidRPr="00662DA7" w:rsidRDefault="004B6B4E" w:rsidP="0038540D">
      <w:pPr>
        <w:pStyle w:val="Odstavecseseznamem"/>
        <w:jc w:val="both"/>
        <w:rPr>
          <w:rFonts w:eastAsiaTheme="minorEastAsia"/>
          <w:bCs/>
          <w:kern w:val="24"/>
          <w:sz w:val="24"/>
          <w:szCs w:val="24"/>
        </w:rPr>
      </w:pPr>
      <w:r w:rsidRPr="00662DA7">
        <w:rPr>
          <w:rFonts w:eastAsiaTheme="minorEastAsia"/>
          <w:bCs/>
          <w:kern w:val="24"/>
          <w:sz w:val="24"/>
          <w:szCs w:val="24"/>
        </w:rPr>
        <w:t xml:space="preserve"> </w:t>
      </w:r>
      <w:r w:rsidR="00662DA7" w:rsidRPr="00662DA7">
        <w:rPr>
          <w:rFonts w:eastAsiaTheme="minorEastAsia"/>
          <w:bCs/>
          <w:kern w:val="24"/>
          <w:sz w:val="24"/>
          <w:szCs w:val="24"/>
        </w:rPr>
        <w:t xml:space="preserve">   </w:t>
      </w:r>
    </w:p>
    <w:p w14:paraId="4A20B16D" w14:textId="77777777" w:rsidR="00540D1C" w:rsidRDefault="00540D1C" w:rsidP="0038540D">
      <w:pPr>
        <w:pStyle w:val="Odstavecseseznamem"/>
        <w:jc w:val="both"/>
      </w:pPr>
    </w:p>
    <w:p w14:paraId="63437BE9" w14:textId="77777777" w:rsidR="00540D1C" w:rsidRDefault="00540D1C" w:rsidP="0038540D">
      <w:pPr>
        <w:pStyle w:val="Odstavecseseznamem"/>
        <w:jc w:val="both"/>
      </w:pPr>
    </w:p>
    <w:p w14:paraId="2EF58744" w14:textId="77777777" w:rsidR="00540D1C" w:rsidRPr="00540D1C" w:rsidRDefault="00662DA7" w:rsidP="0038540D">
      <w:pPr>
        <w:pStyle w:val="Odstavecseseznamem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t xml:space="preserve">               </w:t>
      </w:r>
      <w:r w:rsidR="00540D1C" w:rsidRPr="00540D1C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en-US"/>
        </w:rPr>
        <w:tab/>
      </w:r>
      <w:r w:rsidR="00540D1C" w:rsidRPr="00540D1C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en-US"/>
        </w:rPr>
        <w:tab/>
        <w:t xml:space="preserve"> </w:t>
      </w:r>
    </w:p>
    <w:p w14:paraId="1C530B94" w14:textId="410755C0" w:rsidR="00540D1C" w:rsidRPr="00984F17" w:rsidRDefault="00984F17" w:rsidP="0038540D">
      <w:pPr>
        <w:pStyle w:val="Odstavecseseznamem"/>
        <w:ind w:left="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                                 Také je součástí </w:t>
      </w:r>
      <w:r w:rsidRPr="00984F17">
        <w:rPr>
          <w:rFonts w:eastAsiaTheme="minorEastAsia"/>
          <w:b/>
          <w:color w:val="000000" w:themeColor="text1"/>
          <w:kern w:val="24"/>
          <w:sz w:val="24"/>
          <w:szCs w:val="24"/>
        </w:rPr>
        <w:t>kofeinu.</w:t>
      </w:r>
    </w:p>
    <w:p w14:paraId="38EFF85E" w14:textId="5FE9FED0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6918128D" w14:textId="2EE166D4" w:rsidR="00540D1C" w:rsidRDefault="008A11E8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1F0293D9" wp14:editId="7B84C5E2">
            <wp:simplePos x="0" y="0"/>
            <wp:positionH relativeFrom="column">
              <wp:posOffset>3086312</wp:posOffset>
            </wp:positionH>
            <wp:positionV relativeFrom="paragraph">
              <wp:posOffset>-491278</wp:posOffset>
            </wp:positionV>
            <wp:extent cx="1495425" cy="942975"/>
            <wp:effectExtent l="0" t="0" r="9525" b="9525"/>
            <wp:wrapSquare wrapText="bothSides"/>
            <wp:docPr id="28" name="Obrázek 28" descr="https://upload.wikimedia.org/wikipedia/commons/thumb/a/a1/Koffein_-_Caffeine.svg/1024px-Koffein_-_Caffe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pload.wikimedia.org/wikipedia/commons/thumb/a/a1/Koffein_-_Caffeine.svg/1024px-Koffein_-_Caffeine.svg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C9458" w14:textId="77777777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3B23EE1A" w14:textId="77777777" w:rsidR="00984F17" w:rsidRDefault="00984F17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6C723821" w14:textId="6EA6B829" w:rsidR="00984F17" w:rsidRDefault="00984F17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CF3F921" w14:textId="06A920C3" w:rsidR="00AB4756" w:rsidRDefault="00AB4756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215A8E0B" w14:textId="2A07EE20" w:rsidR="00AB4756" w:rsidRDefault="00AB4756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D4708F6" w14:textId="792F75D8" w:rsidR="00AB4756" w:rsidRDefault="00AB4756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0A48F74" w14:textId="77777777" w:rsidR="00AB4756" w:rsidRPr="00AB4756" w:rsidRDefault="00AB4756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</w:rPr>
      </w:pPr>
    </w:p>
    <w:p w14:paraId="028835CF" w14:textId="56CDDD32" w:rsidR="00984F17" w:rsidRPr="0038540D" w:rsidRDefault="00984F17" w:rsidP="0038540D">
      <w:pPr>
        <w:pStyle w:val="Odstavecseseznamem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proofErr w:type="spellStart"/>
      <w:r w:rsidRPr="0038540D">
        <w:rPr>
          <w:rFonts w:eastAsiaTheme="minorEastAsia"/>
          <w:b/>
          <w:iCs/>
          <w:color w:val="000000" w:themeColor="text1"/>
          <w:kern w:val="24"/>
          <w:sz w:val="28"/>
          <w:szCs w:val="28"/>
          <w:lang w:val="en-US"/>
        </w:rPr>
        <w:t>Heterocykl</w:t>
      </w:r>
      <w:proofErr w:type="spellEnd"/>
      <w:r w:rsidRPr="0038540D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y – příklady </w:t>
      </w:r>
      <w:r w:rsidR="008A11E8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(</w:t>
      </w:r>
      <w:r w:rsidRPr="0038540D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ostatní</w:t>
      </w:r>
      <w:r w:rsidR="008A11E8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)</w:t>
      </w:r>
    </w:p>
    <w:p w14:paraId="3E850630" w14:textId="77777777" w:rsidR="00984F17" w:rsidRPr="00984F17" w:rsidRDefault="00984F17" w:rsidP="0038540D">
      <w:pPr>
        <w:pStyle w:val="Odstavecseseznamem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104B3DED" w14:textId="77777777" w:rsidR="00984F17" w:rsidRDefault="0038540D" w:rsidP="0038540D">
      <w:pPr>
        <w:pStyle w:val="Odstavecseseznamem"/>
        <w:jc w:val="both"/>
        <w:rPr>
          <w:rFonts w:ascii="Comic Sans MS" w:eastAsiaTheme="minorEastAsia" w:hAnsi="Comic Sans MS"/>
          <w:color w:val="000000" w:themeColor="text1"/>
          <w:kern w:val="24"/>
          <w:sz w:val="32"/>
          <w:szCs w:val="32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1E8D741" wp14:editId="7C96A6D6">
            <wp:simplePos x="0" y="0"/>
            <wp:positionH relativeFrom="margin">
              <wp:posOffset>5000625</wp:posOffset>
            </wp:positionH>
            <wp:positionV relativeFrom="paragraph">
              <wp:posOffset>12700</wp:posOffset>
            </wp:positionV>
            <wp:extent cx="600075" cy="809625"/>
            <wp:effectExtent l="0" t="0" r="9525" b="9525"/>
            <wp:wrapSquare wrapText="bothSides"/>
            <wp:docPr id="12356" name="obrázek 1" descr="Morfolin | V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folin | VWR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8A5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3A8B51DC" wp14:editId="0DD030FA">
            <wp:simplePos x="0" y="0"/>
            <wp:positionH relativeFrom="column">
              <wp:posOffset>3986530</wp:posOffset>
            </wp:positionH>
            <wp:positionV relativeFrom="paragraph">
              <wp:posOffset>250825</wp:posOffset>
            </wp:positionV>
            <wp:extent cx="409575" cy="476250"/>
            <wp:effectExtent l="0" t="0" r="9525" b="0"/>
            <wp:wrapSquare wrapText="bothSides"/>
            <wp:docPr id="12355" name="obrázek 3" descr="https://upload.wikimedia.org/wikipedia/commons/thumb/9/9f/Oxazol.svg/1200px-Oxaz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f/Oxazol.svg/1200px-Oxazol.svg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8A5"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06F3A850" wp14:editId="4C8CAF19">
            <wp:simplePos x="0" y="0"/>
            <wp:positionH relativeFrom="column">
              <wp:posOffset>2490470</wp:posOffset>
            </wp:positionH>
            <wp:positionV relativeFrom="paragraph">
              <wp:posOffset>231775</wp:posOffset>
            </wp:positionV>
            <wp:extent cx="1000125" cy="628650"/>
            <wp:effectExtent l="0" t="0" r="9525" b="0"/>
            <wp:wrapSquare wrapText="bothSides"/>
            <wp:docPr id="12354" name="obrázek 2" descr="https://upload.wikimedia.org/wikipedia/commons/thumb/7/76/Carbazol_-_Carbazole.svg/1280px-Carbazol_-_Carbazo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6/Carbazol_-_Carbazole.svg/1280px-Carbazol_-_Carbazole.svg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78A5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4C262819" wp14:editId="6EDD3500">
            <wp:simplePos x="0" y="0"/>
            <wp:positionH relativeFrom="column">
              <wp:posOffset>1205230</wp:posOffset>
            </wp:positionH>
            <wp:positionV relativeFrom="paragraph">
              <wp:posOffset>221615</wp:posOffset>
            </wp:positionV>
            <wp:extent cx="533400" cy="552450"/>
            <wp:effectExtent l="0" t="0" r="0" b="0"/>
            <wp:wrapSquare wrapText="bothSides"/>
            <wp:docPr id="31" name="obrázek 3" descr="Definitions of triazin: Synonyms, Antonyms and Pronun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initions of triazin: Synonyms, Antonyms and Pronunciation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B6E"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37472CBF" wp14:editId="408C7D05">
            <wp:simplePos x="0" y="0"/>
            <wp:positionH relativeFrom="margin">
              <wp:posOffset>-47625</wp:posOffset>
            </wp:positionH>
            <wp:positionV relativeFrom="paragraph">
              <wp:posOffset>165100</wp:posOffset>
            </wp:positionV>
            <wp:extent cx="551815" cy="695325"/>
            <wp:effectExtent l="0" t="0" r="635" b="0"/>
            <wp:wrapSquare wrapText="bothSides"/>
            <wp:docPr id="30" name="obrázek 2" descr="https://upload.wikimedia.org/wikipedia/commons/thumb/8/8f/1%2C2%2C3-Triazole_structure.svg/1200px-1%2C2%2C3-Triazol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f/1%2C2%2C3-Triazole_structure.svg/1200px-1%2C2%2C3-Triazole_structure.svg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F17" w:rsidRPr="00984F17">
        <w:rPr>
          <w:rFonts w:ascii="Comic Sans MS" w:eastAsiaTheme="minorEastAsia" w:hAnsi="Comic Sans MS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31937973" w14:textId="77777777" w:rsidR="00984F17" w:rsidRDefault="00984F17" w:rsidP="0038540D">
      <w:pPr>
        <w:pStyle w:val="Odstavecseseznamem"/>
        <w:jc w:val="both"/>
        <w:rPr>
          <w:rFonts w:ascii="Comic Sans MS" w:eastAsiaTheme="minorEastAsia" w:hAnsi="Comic Sans MS"/>
          <w:color w:val="000000" w:themeColor="text1"/>
          <w:kern w:val="24"/>
          <w:sz w:val="32"/>
          <w:szCs w:val="32"/>
          <w:lang w:val="en-US"/>
        </w:rPr>
      </w:pPr>
    </w:p>
    <w:p w14:paraId="01A70E24" w14:textId="77777777" w:rsidR="00984F17" w:rsidRDefault="00984F17" w:rsidP="0038540D">
      <w:pPr>
        <w:pStyle w:val="Odstavecseseznamem"/>
        <w:ind w:left="0"/>
        <w:jc w:val="both"/>
        <w:rPr>
          <w:rFonts w:hAnsi="Century Schoolbook"/>
          <w:b/>
          <w:color w:val="000000" w:themeColor="text1"/>
          <w:kern w:val="24"/>
          <w:sz w:val="24"/>
          <w:szCs w:val="24"/>
          <w:lang w:val="en-US"/>
        </w:rPr>
      </w:pPr>
    </w:p>
    <w:p w14:paraId="00D63AFF" w14:textId="77777777" w:rsidR="003C78A5" w:rsidRPr="003C78A5" w:rsidRDefault="00C96B6E" w:rsidP="0038540D">
      <w:pPr>
        <w:jc w:val="both"/>
        <w:rPr>
          <w:rFonts w:hAnsi="Century Schoolbook"/>
          <w:b/>
          <w:color w:val="000000" w:themeColor="text1"/>
          <w:kern w:val="24"/>
        </w:rPr>
      </w:pPr>
      <w:proofErr w:type="spellStart"/>
      <w:r w:rsidRPr="00C96B6E">
        <w:rPr>
          <w:rFonts w:hAnsi="Century Schoolbook"/>
          <w:b/>
          <w:color w:val="000000" w:themeColor="text1"/>
          <w:kern w:val="24"/>
          <w:sz w:val="24"/>
          <w:szCs w:val="24"/>
          <w:lang w:val="en-US"/>
        </w:rPr>
        <w:t>Triazol</w:t>
      </w:r>
      <w:proofErr w:type="spellEnd"/>
      <w:r w:rsidR="003C78A5">
        <w:rPr>
          <w:rFonts w:hAnsi="Century Schoolbook"/>
          <w:b/>
          <w:color w:val="000000" w:themeColor="text1"/>
          <w:kern w:val="24"/>
          <w:sz w:val="24"/>
          <w:szCs w:val="24"/>
          <w:lang w:val="en-US"/>
        </w:rPr>
        <w:tab/>
      </w:r>
      <w:r w:rsidR="003C78A5">
        <w:rPr>
          <w:rFonts w:hAnsi="Century Schoolbook"/>
          <w:b/>
          <w:color w:val="000000" w:themeColor="text1"/>
          <w:kern w:val="24"/>
          <w:sz w:val="24"/>
          <w:szCs w:val="24"/>
          <w:lang w:val="en-US"/>
        </w:rPr>
        <w:tab/>
      </w:r>
      <w:r w:rsidR="003C78A5">
        <w:rPr>
          <w:rFonts w:hAnsi="Century Schoolbook"/>
          <w:b/>
          <w:color w:val="000000" w:themeColor="text1"/>
          <w:kern w:val="24"/>
          <w:sz w:val="24"/>
          <w:szCs w:val="24"/>
          <w:lang w:val="en-US"/>
        </w:rPr>
        <w:tab/>
      </w:r>
      <w:proofErr w:type="spellStart"/>
      <w:r w:rsidR="003C78A5" w:rsidRPr="00C96B6E">
        <w:rPr>
          <w:rFonts w:hAnsi="Century Schoolbook"/>
          <w:b/>
          <w:color w:val="000000" w:themeColor="text1"/>
          <w:kern w:val="24"/>
          <w:lang w:val="en-US"/>
        </w:rPr>
        <w:t>Tria</w:t>
      </w:r>
      <w:r w:rsidR="003C78A5" w:rsidRPr="00C96B6E">
        <w:rPr>
          <w:rFonts w:hAnsi="Century Schoolbook"/>
          <w:b/>
          <w:color w:val="000000" w:themeColor="text1"/>
          <w:kern w:val="24"/>
        </w:rPr>
        <w:t>zin</w:t>
      </w:r>
      <w:proofErr w:type="spellEnd"/>
      <w:r w:rsidR="003C78A5">
        <w:rPr>
          <w:rFonts w:hAnsi="Century Schoolbook"/>
          <w:b/>
          <w:color w:val="000000" w:themeColor="text1"/>
          <w:kern w:val="24"/>
        </w:rPr>
        <w:tab/>
      </w:r>
      <w:r w:rsidR="003C78A5">
        <w:rPr>
          <w:rFonts w:hAnsi="Century Schoolbook"/>
          <w:b/>
          <w:color w:val="000000" w:themeColor="text1"/>
          <w:kern w:val="24"/>
        </w:rPr>
        <w:tab/>
      </w:r>
      <w:r w:rsidR="003C78A5">
        <w:rPr>
          <w:rFonts w:hAnsi="Century Schoolbook"/>
          <w:b/>
          <w:color w:val="000000" w:themeColor="text1"/>
          <w:kern w:val="24"/>
        </w:rPr>
        <w:tab/>
      </w:r>
      <w:r w:rsidR="003C78A5" w:rsidRPr="003C78A5">
        <w:rPr>
          <w:rFonts w:hAnsi="Century Schoolbook"/>
          <w:b/>
          <w:color w:val="000000" w:themeColor="text1"/>
          <w:kern w:val="24"/>
        </w:rPr>
        <w:t>Karbazol</w:t>
      </w:r>
      <w:r w:rsidR="003C78A5">
        <w:rPr>
          <w:rFonts w:hAnsi="Century Schoolbook"/>
          <w:b/>
          <w:color w:val="000000" w:themeColor="text1"/>
          <w:kern w:val="24"/>
        </w:rPr>
        <w:tab/>
      </w:r>
      <w:r w:rsidR="003C78A5">
        <w:rPr>
          <w:rFonts w:hAnsi="Century Schoolbook"/>
          <w:b/>
          <w:color w:val="000000" w:themeColor="text1"/>
          <w:kern w:val="24"/>
        </w:rPr>
        <w:tab/>
      </w:r>
      <w:proofErr w:type="spellStart"/>
      <w:r w:rsidR="003C78A5" w:rsidRPr="003C78A5">
        <w:rPr>
          <w:rFonts w:hAnsi="Century Schoolbook"/>
          <w:b/>
          <w:color w:val="000000" w:themeColor="text1"/>
          <w:kern w:val="24"/>
        </w:rPr>
        <w:t>Oxazol</w:t>
      </w:r>
      <w:proofErr w:type="spellEnd"/>
      <w:r w:rsidR="0038540D">
        <w:rPr>
          <w:rFonts w:hAnsi="Century Schoolbook"/>
          <w:b/>
          <w:color w:val="000000" w:themeColor="text1"/>
          <w:kern w:val="24"/>
        </w:rPr>
        <w:tab/>
      </w:r>
      <w:r w:rsidR="0038540D">
        <w:rPr>
          <w:rFonts w:hAnsi="Century Schoolbook"/>
          <w:b/>
          <w:color w:val="000000" w:themeColor="text1"/>
          <w:kern w:val="24"/>
        </w:rPr>
        <w:tab/>
        <w:t xml:space="preserve">   </w:t>
      </w:r>
      <w:proofErr w:type="spellStart"/>
      <w:r w:rsidR="0038540D" w:rsidRPr="003C78A5">
        <w:rPr>
          <w:rFonts w:hAnsi="Century Schoolbook"/>
          <w:b/>
          <w:color w:val="000000" w:themeColor="text1"/>
          <w:kern w:val="24"/>
        </w:rPr>
        <w:t>Morfolin</w:t>
      </w:r>
      <w:proofErr w:type="spellEnd"/>
    </w:p>
    <w:p w14:paraId="35A1F9CB" w14:textId="77777777" w:rsidR="003C78A5" w:rsidRDefault="003C78A5" w:rsidP="0038540D">
      <w:pPr>
        <w:jc w:val="both"/>
        <w:rPr>
          <w:rFonts w:hAnsi="Century Schoolbook"/>
          <w:b/>
          <w:color w:val="000000" w:themeColor="text1"/>
          <w:kern w:val="24"/>
        </w:rPr>
      </w:pPr>
    </w:p>
    <w:p w14:paraId="21F8A5B8" w14:textId="77777777" w:rsidR="003C78A5" w:rsidRDefault="0038540D" w:rsidP="0038540D">
      <w:pPr>
        <w:jc w:val="both"/>
        <w:rPr>
          <w:rFonts w:hAnsi="Century Schoolbook"/>
          <w:b/>
          <w:color w:val="000000" w:themeColor="text1"/>
          <w:kern w:val="24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68A4F64A" wp14:editId="1B896E0B">
            <wp:simplePos x="0" y="0"/>
            <wp:positionH relativeFrom="column">
              <wp:posOffset>3796030</wp:posOffset>
            </wp:positionH>
            <wp:positionV relativeFrom="paragraph">
              <wp:posOffset>6985</wp:posOffset>
            </wp:positionV>
            <wp:extent cx="923925" cy="657225"/>
            <wp:effectExtent l="0" t="0" r="9525" b="9525"/>
            <wp:wrapSquare wrapText="bothSides"/>
            <wp:docPr id="12360" name="obrázek 2" descr="https://upload.wikimedia.org/wikipedia/commons/thumb/7/7c/Cyclen.svg/239px-Cycl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c/Cyclen.svg/239px-Cyclen.svg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024F6AD3" wp14:editId="3BC1D76D">
            <wp:simplePos x="0" y="0"/>
            <wp:positionH relativeFrom="column">
              <wp:posOffset>2510155</wp:posOffset>
            </wp:positionH>
            <wp:positionV relativeFrom="paragraph">
              <wp:posOffset>6985</wp:posOffset>
            </wp:positionV>
            <wp:extent cx="800100" cy="771525"/>
            <wp:effectExtent l="0" t="0" r="0" b="9525"/>
            <wp:wrapSquare wrapText="bothSides"/>
            <wp:docPr id="12359" name="obrázek 1" descr="https://upload.wikimedia.org/wikipedia/commons/thumb/b/ba/18-crown-6.png/576px-18-crown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a/18-crown-6.png/576px-18-crown-6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167241FA" wp14:editId="3859C1FA">
            <wp:simplePos x="0" y="0"/>
            <wp:positionH relativeFrom="margin">
              <wp:posOffset>1367155</wp:posOffset>
            </wp:positionH>
            <wp:positionV relativeFrom="paragraph">
              <wp:posOffset>83185</wp:posOffset>
            </wp:positionV>
            <wp:extent cx="361950" cy="514350"/>
            <wp:effectExtent l="0" t="0" r="0" b="0"/>
            <wp:wrapSquare wrapText="bothSides"/>
            <wp:docPr id="12358" name="obrázek 2" descr="https://upload.wikimedia.org/wikipedia/commons/thumb/3/37/1-4-Dioxane.svg/1200px-1-4-Dioxa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7/1-4-Dioxane.svg/1200px-1-4-Dioxane.svg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40D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66736976" wp14:editId="74A1C54E">
            <wp:simplePos x="0" y="0"/>
            <wp:positionH relativeFrom="column">
              <wp:posOffset>90805</wp:posOffset>
            </wp:positionH>
            <wp:positionV relativeFrom="paragraph">
              <wp:posOffset>6985</wp:posOffset>
            </wp:positionV>
            <wp:extent cx="419100" cy="685800"/>
            <wp:effectExtent l="0" t="0" r="0" b="0"/>
            <wp:wrapSquare wrapText="bothSides"/>
            <wp:docPr id="12357" name="Obrázek 1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FA3B37" w14:textId="77777777" w:rsidR="001731EE" w:rsidRPr="001731EE" w:rsidRDefault="001731EE" w:rsidP="0038540D">
      <w:pPr>
        <w:jc w:val="both"/>
        <w:rPr>
          <w:rFonts w:hAnsi="Century Schoolbook"/>
          <w:b/>
          <w:color w:val="000000" w:themeColor="text1"/>
          <w:kern w:val="24"/>
        </w:rPr>
      </w:pPr>
    </w:p>
    <w:p w14:paraId="4CBE8FBC" w14:textId="77777777" w:rsidR="003C78A5" w:rsidRDefault="001731EE" w:rsidP="0038540D">
      <w:pPr>
        <w:jc w:val="both"/>
        <w:rPr>
          <w:rFonts w:hAnsi="Century Schoolbook"/>
          <w:b/>
          <w:color w:val="000000" w:themeColor="text1"/>
          <w:kern w:val="24"/>
        </w:rPr>
      </w:pPr>
      <w:r w:rsidRPr="001731EE">
        <w:rPr>
          <w:rFonts w:hAnsi="Century Schoolbook"/>
          <w:b/>
          <w:color w:val="000000" w:themeColor="text1"/>
          <w:kern w:val="24"/>
        </w:rPr>
        <w:t xml:space="preserve">  </w:t>
      </w:r>
    </w:p>
    <w:p w14:paraId="459D0892" w14:textId="77777777" w:rsidR="0038540D" w:rsidRPr="0038540D" w:rsidRDefault="0038540D" w:rsidP="0038540D">
      <w:pPr>
        <w:jc w:val="both"/>
        <w:rPr>
          <w:b/>
          <w:noProof/>
        </w:rPr>
      </w:pPr>
      <w:r>
        <w:rPr>
          <w:rFonts w:hAnsi="Century Schoolbook"/>
          <w:b/>
          <w:color w:val="000000" w:themeColor="text1"/>
          <w:kern w:val="24"/>
        </w:rPr>
        <w:t xml:space="preserve">  </w:t>
      </w:r>
      <w:r w:rsidR="001731EE" w:rsidRPr="001731EE">
        <w:rPr>
          <w:rFonts w:hAnsi="Century Schoolbook"/>
          <w:b/>
          <w:color w:val="000000" w:themeColor="text1"/>
          <w:kern w:val="24"/>
        </w:rPr>
        <w:t>Piperazin</w:t>
      </w:r>
      <w:r>
        <w:rPr>
          <w:rFonts w:hAnsi="Century Schoolbook"/>
          <w:b/>
          <w:color w:val="000000" w:themeColor="text1"/>
          <w:kern w:val="24"/>
        </w:rPr>
        <w:tab/>
      </w:r>
      <w:r>
        <w:rPr>
          <w:rFonts w:hAnsi="Century Schoolbook"/>
          <w:b/>
          <w:color w:val="000000" w:themeColor="text1"/>
          <w:kern w:val="24"/>
        </w:rPr>
        <w:tab/>
      </w:r>
      <w:r w:rsidRPr="0038540D">
        <w:rPr>
          <w:rFonts w:hAnsi="Century Schoolbook"/>
          <w:b/>
          <w:color w:val="000000" w:themeColor="text1"/>
          <w:kern w:val="24"/>
        </w:rPr>
        <w:t>Dioxan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    </w:t>
      </w:r>
      <w:r w:rsidRPr="0038540D">
        <w:rPr>
          <w:b/>
          <w:noProof/>
        </w:rPr>
        <w:t>18-crown-6</w:t>
      </w:r>
      <w:r>
        <w:rPr>
          <w:b/>
          <w:noProof/>
        </w:rPr>
        <w:tab/>
      </w:r>
      <w:r>
        <w:rPr>
          <w:b/>
          <w:noProof/>
        </w:rPr>
        <w:tab/>
        <w:t xml:space="preserve"> </w:t>
      </w:r>
      <w:r w:rsidRPr="0038540D">
        <w:rPr>
          <w:b/>
          <w:noProof/>
        </w:rPr>
        <w:t>cyklen</w:t>
      </w:r>
      <w:r w:rsidRPr="0038540D">
        <w:rPr>
          <w:noProof/>
          <w:lang w:eastAsia="cs-CZ"/>
        </w:rPr>
        <w:t xml:space="preserve"> </w:t>
      </w:r>
    </w:p>
    <w:p w14:paraId="345EAABF" w14:textId="77777777" w:rsidR="0038540D" w:rsidRDefault="0038540D" w:rsidP="0038540D">
      <w:pPr>
        <w:jc w:val="both"/>
        <w:rPr>
          <w:noProof/>
          <w:lang w:eastAsia="cs-CZ"/>
        </w:rPr>
      </w:pPr>
      <w:r w:rsidRPr="0038540D">
        <w:rPr>
          <w:noProof/>
          <w:lang w:eastAsia="cs-CZ"/>
        </w:rPr>
        <w:t xml:space="preserve"> </w:t>
      </w:r>
    </w:p>
    <w:p w14:paraId="2EC935D5" w14:textId="77777777" w:rsidR="00E71CB7" w:rsidRDefault="00E71CB7" w:rsidP="0038540D">
      <w:pPr>
        <w:jc w:val="both"/>
        <w:rPr>
          <w:noProof/>
          <w:lang w:eastAsia="cs-CZ"/>
        </w:rPr>
      </w:pPr>
    </w:p>
    <w:p w14:paraId="7822FB0D" w14:textId="77777777" w:rsidR="00E71CB7" w:rsidRDefault="00E71CB7" w:rsidP="0038540D">
      <w:pPr>
        <w:jc w:val="both"/>
        <w:rPr>
          <w:b/>
          <w:noProof/>
          <w:sz w:val="24"/>
          <w:szCs w:val="24"/>
          <w:lang w:eastAsia="cs-CZ"/>
        </w:rPr>
      </w:pPr>
      <w:r w:rsidRPr="00E71CB7">
        <w:rPr>
          <w:b/>
          <w:noProof/>
          <w:sz w:val="24"/>
          <w:szCs w:val="24"/>
          <w:lang w:eastAsia="cs-CZ"/>
        </w:rPr>
        <w:t>Ještě on-line testík:</w:t>
      </w:r>
    </w:p>
    <w:p w14:paraId="71061748" w14:textId="77777777" w:rsidR="004E2059" w:rsidRPr="00E71CB7" w:rsidRDefault="00AE69B7" w:rsidP="0038540D">
      <w:pPr>
        <w:jc w:val="both"/>
        <w:rPr>
          <w:b/>
          <w:noProof/>
          <w:sz w:val="24"/>
          <w:szCs w:val="24"/>
        </w:rPr>
      </w:pPr>
      <w:hyperlink r:id="rId121" w:history="1">
        <w:r w:rsidR="004E2059" w:rsidRPr="00FC762A">
          <w:rPr>
            <w:rStyle w:val="Hypertextovodkaz"/>
            <w:noProof/>
            <w:sz w:val="24"/>
            <w:szCs w:val="24"/>
          </w:rPr>
          <w:t>https://docs.google.com/forms/d/10mZvpGq5PSCinufFHNnnWeErPvdcfuUt4_xVuKxc81Q/edit</w:t>
        </w:r>
      </w:hyperlink>
    </w:p>
    <w:p w14:paraId="11B82536" w14:textId="77777777" w:rsidR="0038540D" w:rsidRPr="00E71CB7" w:rsidRDefault="0038540D" w:rsidP="0038540D">
      <w:pPr>
        <w:jc w:val="both"/>
        <w:rPr>
          <w:rFonts w:hAnsi="Century Schoolbook"/>
          <w:b/>
          <w:color w:val="000000" w:themeColor="text1"/>
          <w:kern w:val="24"/>
          <w:sz w:val="24"/>
          <w:szCs w:val="24"/>
        </w:rPr>
      </w:pPr>
    </w:p>
    <w:p w14:paraId="4561BF17" w14:textId="77777777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51ECA2D5" w14:textId="77777777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7E2F982C" w14:textId="77777777" w:rsidR="00540D1C" w:rsidRDefault="00540D1C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02EDC52D" w14:textId="77777777" w:rsidR="00AA2B73" w:rsidRPr="00AA2B73" w:rsidRDefault="00AA2B73" w:rsidP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p w14:paraId="76B2061E" w14:textId="77777777" w:rsidR="0038540D" w:rsidRPr="00AA2B73" w:rsidRDefault="0038540D">
      <w:pPr>
        <w:pStyle w:val="Odstavecseseznamem"/>
        <w:ind w:left="0"/>
        <w:jc w:val="both"/>
        <w:rPr>
          <w:rFonts w:eastAsiaTheme="minorEastAsia" w:hAnsi="Century Schoolbook"/>
          <w:color w:val="000000" w:themeColor="text1"/>
          <w:kern w:val="24"/>
          <w:sz w:val="48"/>
          <w:szCs w:val="48"/>
        </w:rPr>
      </w:pPr>
    </w:p>
    <w:sectPr w:rsidR="0038540D" w:rsidRPr="00AA2B73" w:rsidSect="00915B9C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FA5C" w14:textId="77777777" w:rsidR="00AE69B7" w:rsidRDefault="00AE69B7" w:rsidP="0038540D">
      <w:pPr>
        <w:spacing w:after="0" w:line="240" w:lineRule="auto"/>
      </w:pPr>
      <w:r>
        <w:separator/>
      </w:r>
    </w:p>
  </w:endnote>
  <w:endnote w:type="continuationSeparator" w:id="0">
    <w:p w14:paraId="383CA9BE" w14:textId="77777777" w:rsidR="00AE69B7" w:rsidRDefault="00AE69B7" w:rsidP="0038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D2DD" w14:textId="77777777" w:rsidR="0038540D" w:rsidRDefault="00385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203000"/>
      <w:docPartObj>
        <w:docPartGallery w:val="Page Numbers (Bottom of Page)"/>
        <w:docPartUnique/>
      </w:docPartObj>
    </w:sdtPr>
    <w:sdtEndPr/>
    <w:sdtContent>
      <w:p w14:paraId="440F720D" w14:textId="44545CDA" w:rsidR="0038540D" w:rsidRDefault="003854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FB">
          <w:rPr>
            <w:noProof/>
          </w:rPr>
          <w:t>2</w:t>
        </w:r>
        <w:r>
          <w:fldChar w:fldCharType="end"/>
        </w:r>
      </w:p>
    </w:sdtContent>
  </w:sdt>
  <w:p w14:paraId="1F973883" w14:textId="77777777" w:rsidR="0038540D" w:rsidRDefault="003854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AA02" w14:textId="77777777" w:rsidR="0038540D" w:rsidRDefault="00385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7E50" w14:textId="77777777" w:rsidR="00AE69B7" w:rsidRDefault="00AE69B7" w:rsidP="0038540D">
      <w:pPr>
        <w:spacing w:after="0" w:line="240" w:lineRule="auto"/>
      </w:pPr>
      <w:r>
        <w:separator/>
      </w:r>
    </w:p>
  </w:footnote>
  <w:footnote w:type="continuationSeparator" w:id="0">
    <w:p w14:paraId="4CC20C04" w14:textId="77777777" w:rsidR="00AE69B7" w:rsidRDefault="00AE69B7" w:rsidP="0038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A4E4" w14:textId="77777777" w:rsidR="0038540D" w:rsidRDefault="003854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8EBA" w14:textId="77777777" w:rsidR="0038540D" w:rsidRDefault="003854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517" w14:textId="77777777" w:rsidR="0038540D" w:rsidRDefault="00385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CBB"/>
    <w:multiLevelType w:val="hybridMultilevel"/>
    <w:tmpl w:val="2802527A"/>
    <w:lvl w:ilvl="0" w:tplc="8DA6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A1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444D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8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6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E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2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6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9C30D6"/>
    <w:multiLevelType w:val="hybridMultilevel"/>
    <w:tmpl w:val="FA08BB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6AC27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210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A9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8F0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6E8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480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249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EC0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C7B"/>
    <w:multiLevelType w:val="hybridMultilevel"/>
    <w:tmpl w:val="DFF0851A"/>
    <w:lvl w:ilvl="0" w:tplc="7BA04B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D304FD"/>
    <w:multiLevelType w:val="hybridMultilevel"/>
    <w:tmpl w:val="2EE44E84"/>
    <w:lvl w:ilvl="0" w:tplc="9C8AF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C4F2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6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8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0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2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2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4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C3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A6461D"/>
    <w:multiLevelType w:val="hybridMultilevel"/>
    <w:tmpl w:val="0E96E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05C7"/>
    <w:multiLevelType w:val="hybridMultilevel"/>
    <w:tmpl w:val="89086C2A"/>
    <w:lvl w:ilvl="0" w:tplc="01CAF9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279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46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8ED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E39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EC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62B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AC2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AA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319E"/>
    <w:multiLevelType w:val="hybridMultilevel"/>
    <w:tmpl w:val="5678D0D2"/>
    <w:lvl w:ilvl="0" w:tplc="BF0A83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E47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A1B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203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657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E0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A10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E16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C7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73E1"/>
    <w:multiLevelType w:val="hybridMultilevel"/>
    <w:tmpl w:val="83D2B33A"/>
    <w:lvl w:ilvl="0" w:tplc="669615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8DC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6E3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69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20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603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E71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2E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887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1E50"/>
    <w:multiLevelType w:val="hybridMultilevel"/>
    <w:tmpl w:val="15C68BF8"/>
    <w:lvl w:ilvl="0" w:tplc="54BACD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CC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683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A1B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C46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885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C50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42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447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7248"/>
    <w:multiLevelType w:val="hybridMultilevel"/>
    <w:tmpl w:val="B3D44D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E27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6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BC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64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C51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8B4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0F8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00F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35D5"/>
    <w:multiLevelType w:val="hybridMultilevel"/>
    <w:tmpl w:val="E2EE89D0"/>
    <w:lvl w:ilvl="0" w:tplc="8CAC22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4C5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5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A35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847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5C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671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CE5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40D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8F9"/>
    <w:multiLevelType w:val="hybridMultilevel"/>
    <w:tmpl w:val="B4825178"/>
    <w:lvl w:ilvl="0" w:tplc="D39A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24A7"/>
    <w:multiLevelType w:val="hybridMultilevel"/>
    <w:tmpl w:val="B39263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769B1"/>
    <w:multiLevelType w:val="hybridMultilevel"/>
    <w:tmpl w:val="FA94AE7C"/>
    <w:lvl w:ilvl="0" w:tplc="4DF8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A3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CE11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C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0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D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0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2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16F0D"/>
    <w:multiLevelType w:val="hybridMultilevel"/>
    <w:tmpl w:val="29D64B30"/>
    <w:lvl w:ilvl="0" w:tplc="0600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48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0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6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2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AA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E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CB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BD02A9"/>
    <w:multiLevelType w:val="hybridMultilevel"/>
    <w:tmpl w:val="99084468"/>
    <w:lvl w:ilvl="0" w:tplc="B4B07C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2756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2B4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E7B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E00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881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C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5B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23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060AE"/>
    <w:multiLevelType w:val="hybridMultilevel"/>
    <w:tmpl w:val="89169D3C"/>
    <w:lvl w:ilvl="0" w:tplc="9C5626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A2D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EF0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61A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2D4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60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C1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86D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275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127E"/>
    <w:multiLevelType w:val="hybridMultilevel"/>
    <w:tmpl w:val="35DC848C"/>
    <w:lvl w:ilvl="0" w:tplc="592ECB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4C9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EA4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076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C2E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CAD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EC1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B5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4B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6F5D"/>
    <w:multiLevelType w:val="hybridMultilevel"/>
    <w:tmpl w:val="22A6A664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4E9B4C61"/>
    <w:multiLevelType w:val="hybridMultilevel"/>
    <w:tmpl w:val="B814826C"/>
    <w:lvl w:ilvl="0" w:tplc="F65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E9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C0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03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05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C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08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F7F15"/>
    <w:multiLevelType w:val="hybridMultilevel"/>
    <w:tmpl w:val="20DACF2E"/>
    <w:lvl w:ilvl="0" w:tplc="D0FE33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0EA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405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47F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76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66B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76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8D2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ADE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3857"/>
    <w:multiLevelType w:val="hybridMultilevel"/>
    <w:tmpl w:val="23FA9120"/>
    <w:lvl w:ilvl="0" w:tplc="040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9887E48"/>
    <w:multiLevelType w:val="hybridMultilevel"/>
    <w:tmpl w:val="E77E5D3E"/>
    <w:lvl w:ilvl="0" w:tplc="777099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425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64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C8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4D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218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58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50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CDE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39BA"/>
    <w:multiLevelType w:val="hybridMultilevel"/>
    <w:tmpl w:val="523A01C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780B86C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572AE"/>
    <w:multiLevelType w:val="hybridMultilevel"/>
    <w:tmpl w:val="C08087DA"/>
    <w:lvl w:ilvl="0" w:tplc="3060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2D33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A0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8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4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4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1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B2779B"/>
    <w:multiLevelType w:val="hybridMultilevel"/>
    <w:tmpl w:val="75FCCB1C"/>
    <w:lvl w:ilvl="0" w:tplc="A6FEF1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C77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24A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6CE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C38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6A4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AA7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CF8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010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F3C2A"/>
    <w:multiLevelType w:val="hybridMultilevel"/>
    <w:tmpl w:val="B8E0FA80"/>
    <w:lvl w:ilvl="0" w:tplc="CCA0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6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CF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EAAA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8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E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E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8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4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BB0995"/>
    <w:multiLevelType w:val="hybridMultilevel"/>
    <w:tmpl w:val="9ED28A6E"/>
    <w:lvl w:ilvl="0" w:tplc="2DC09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2A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A7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2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0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E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4A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C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EE76F5"/>
    <w:multiLevelType w:val="hybridMultilevel"/>
    <w:tmpl w:val="EC4A8DF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1C106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8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A8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0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E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7C0572"/>
    <w:multiLevelType w:val="hybridMultilevel"/>
    <w:tmpl w:val="3760CF5A"/>
    <w:lvl w:ilvl="0" w:tplc="65F4B4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79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AD8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231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D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C23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E4F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842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07C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5FDB"/>
    <w:multiLevelType w:val="hybridMultilevel"/>
    <w:tmpl w:val="2E3E471C"/>
    <w:lvl w:ilvl="0" w:tplc="4A3E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E9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81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C60D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C1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C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2B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8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23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0769AB"/>
    <w:multiLevelType w:val="hybridMultilevel"/>
    <w:tmpl w:val="AC969D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2"/>
  </w:num>
  <w:num w:numId="5">
    <w:abstractNumId w:val="19"/>
  </w:num>
  <w:num w:numId="6">
    <w:abstractNumId w:val="3"/>
  </w:num>
  <w:num w:numId="7">
    <w:abstractNumId w:val="17"/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16"/>
  </w:num>
  <w:num w:numId="13">
    <w:abstractNumId w:val="6"/>
  </w:num>
  <w:num w:numId="14">
    <w:abstractNumId w:val="22"/>
  </w:num>
  <w:num w:numId="15">
    <w:abstractNumId w:val="5"/>
  </w:num>
  <w:num w:numId="16">
    <w:abstractNumId w:val="15"/>
  </w:num>
  <w:num w:numId="17">
    <w:abstractNumId w:val="8"/>
  </w:num>
  <w:num w:numId="18">
    <w:abstractNumId w:val="20"/>
  </w:num>
  <w:num w:numId="19">
    <w:abstractNumId w:val="24"/>
  </w:num>
  <w:num w:numId="20">
    <w:abstractNumId w:val="12"/>
  </w:num>
  <w:num w:numId="21">
    <w:abstractNumId w:val="18"/>
  </w:num>
  <w:num w:numId="22">
    <w:abstractNumId w:val="29"/>
  </w:num>
  <w:num w:numId="23">
    <w:abstractNumId w:val="27"/>
  </w:num>
  <w:num w:numId="24">
    <w:abstractNumId w:val="13"/>
  </w:num>
  <w:num w:numId="25">
    <w:abstractNumId w:val="14"/>
  </w:num>
  <w:num w:numId="26">
    <w:abstractNumId w:val="26"/>
  </w:num>
  <w:num w:numId="27">
    <w:abstractNumId w:val="30"/>
  </w:num>
  <w:num w:numId="28">
    <w:abstractNumId w:val="0"/>
  </w:num>
  <w:num w:numId="29">
    <w:abstractNumId w:val="25"/>
  </w:num>
  <w:num w:numId="30">
    <w:abstractNumId w:val="31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98"/>
    <w:rsid w:val="00044603"/>
    <w:rsid w:val="00051B28"/>
    <w:rsid w:val="00053283"/>
    <w:rsid w:val="000661BE"/>
    <w:rsid w:val="00092D47"/>
    <w:rsid w:val="00123F0C"/>
    <w:rsid w:val="001413C9"/>
    <w:rsid w:val="001731EE"/>
    <w:rsid w:val="00194DF2"/>
    <w:rsid w:val="001B5DFB"/>
    <w:rsid w:val="001C40CD"/>
    <w:rsid w:val="0024710C"/>
    <w:rsid w:val="00347851"/>
    <w:rsid w:val="00353998"/>
    <w:rsid w:val="00361A4D"/>
    <w:rsid w:val="0038095F"/>
    <w:rsid w:val="00382FF4"/>
    <w:rsid w:val="0038540D"/>
    <w:rsid w:val="003C04BB"/>
    <w:rsid w:val="003C78A5"/>
    <w:rsid w:val="003D1BC0"/>
    <w:rsid w:val="003F2545"/>
    <w:rsid w:val="00411A55"/>
    <w:rsid w:val="0044183A"/>
    <w:rsid w:val="00444D6C"/>
    <w:rsid w:val="004B6B4E"/>
    <w:rsid w:val="004E2059"/>
    <w:rsid w:val="004E7F16"/>
    <w:rsid w:val="00526777"/>
    <w:rsid w:val="00540D1C"/>
    <w:rsid w:val="00572125"/>
    <w:rsid w:val="005E7A9F"/>
    <w:rsid w:val="006454E9"/>
    <w:rsid w:val="0065223D"/>
    <w:rsid w:val="00662DA7"/>
    <w:rsid w:val="00773E59"/>
    <w:rsid w:val="007756D1"/>
    <w:rsid w:val="00775DA1"/>
    <w:rsid w:val="007E5FBC"/>
    <w:rsid w:val="008200F5"/>
    <w:rsid w:val="0085151F"/>
    <w:rsid w:val="00851CFB"/>
    <w:rsid w:val="0086782B"/>
    <w:rsid w:val="0088153E"/>
    <w:rsid w:val="008953D6"/>
    <w:rsid w:val="008A11E8"/>
    <w:rsid w:val="008E3E5B"/>
    <w:rsid w:val="009122D2"/>
    <w:rsid w:val="00915B9C"/>
    <w:rsid w:val="00930A7D"/>
    <w:rsid w:val="00984F17"/>
    <w:rsid w:val="00A1253B"/>
    <w:rsid w:val="00A82FCB"/>
    <w:rsid w:val="00AA2B73"/>
    <w:rsid w:val="00AB4756"/>
    <w:rsid w:val="00AE69B7"/>
    <w:rsid w:val="00C1107E"/>
    <w:rsid w:val="00C73FEE"/>
    <w:rsid w:val="00C96B6E"/>
    <w:rsid w:val="00D263E8"/>
    <w:rsid w:val="00D42FC1"/>
    <w:rsid w:val="00D54E71"/>
    <w:rsid w:val="00D61DD8"/>
    <w:rsid w:val="00DC4D42"/>
    <w:rsid w:val="00E5742A"/>
    <w:rsid w:val="00E632A9"/>
    <w:rsid w:val="00E71CB7"/>
    <w:rsid w:val="00E822E1"/>
    <w:rsid w:val="00E8494B"/>
    <w:rsid w:val="00EB519D"/>
    <w:rsid w:val="00EC7312"/>
    <w:rsid w:val="00F0647D"/>
    <w:rsid w:val="00F7659E"/>
    <w:rsid w:val="00F8078B"/>
    <w:rsid w:val="00FC762A"/>
    <w:rsid w:val="00FD4D54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E9A78"/>
  <w15:chartTrackingRefBased/>
  <w15:docId w15:val="{F9CFEC71-2BCC-42CE-A390-EDA55B4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6777"/>
    <w:pPr>
      <w:ind w:left="720"/>
      <w:contextualSpacing/>
    </w:pPr>
  </w:style>
  <w:style w:type="table" w:styleId="Mkatabulky">
    <w:name w:val="Table Grid"/>
    <w:basedOn w:val="Normlntabulka"/>
    <w:uiPriority w:val="39"/>
    <w:rsid w:val="0052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151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40D"/>
  </w:style>
  <w:style w:type="paragraph" w:styleId="Zpat">
    <w:name w:val="footer"/>
    <w:basedOn w:val="Normln"/>
    <w:link w:val="ZpatChar"/>
    <w:uiPriority w:val="99"/>
    <w:unhideWhenUsed/>
    <w:rsid w:val="0038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40D"/>
  </w:style>
  <w:style w:type="character" w:styleId="Sledovanodkaz">
    <w:name w:val="FollowedHyperlink"/>
    <w:basedOn w:val="Standardnpsmoodstavce"/>
    <w:uiPriority w:val="99"/>
    <w:semiHidden/>
    <w:unhideWhenUsed/>
    <w:rsid w:val="0086782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D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21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1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1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1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12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B4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06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6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2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9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8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1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9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4.png"/><Relationship Id="rId21" Type="http://schemas.openxmlformats.org/officeDocument/2006/relationships/hyperlink" Target="https://cs.wikipedia.org/wiki/Organick%C3%A1_l%C3%A1tka" TargetMode="External"/><Relationship Id="rId42" Type="http://schemas.openxmlformats.org/officeDocument/2006/relationships/hyperlink" Target="https://cs.wikipedia.org/wiki/Aromatick%C3%A9_heterocyklick%C3%A9_slou%C4%8Deniny" TargetMode="External"/><Relationship Id="rId47" Type="http://schemas.openxmlformats.org/officeDocument/2006/relationships/hyperlink" Target="https://cs.wikipedia.org/wiki/Histamin" TargetMode="External"/><Relationship Id="rId63" Type="http://schemas.openxmlformats.org/officeDocument/2006/relationships/image" Target="media/image15.png"/><Relationship Id="rId68" Type="http://schemas.openxmlformats.org/officeDocument/2006/relationships/hyperlink" Target="https://cs.wikipedia.org/wiki/Amoniak" TargetMode="External"/><Relationship Id="rId84" Type="http://schemas.openxmlformats.org/officeDocument/2006/relationships/image" Target="media/image19.png"/><Relationship Id="rId89" Type="http://schemas.openxmlformats.org/officeDocument/2006/relationships/hyperlink" Target="https://cs.wikipedia.org/wiki/Adenin" TargetMode="External"/><Relationship Id="rId112" Type="http://schemas.openxmlformats.org/officeDocument/2006/relationships/image" Target="media/image29.jpeg"/><Relationship Id="rId16" Type="http://schemas.openxmlformats.org/officeDocument/2006/relationships/hyperlink" Target="https://cs.wikipedia.org/wiki/Radionuklid" TargetMode="External"/><Relationship Id="rId107" Type="http://schemas.openxmlformats.org/officeDocument/2006/relationships/image" Target="media/image26.png"/><Relationship Id="rId11" Type="http://schemas.openxmlformats.org/officeDocument/2006/relationships/hyperlink" Target="https://cs.wikipedia.org/wiki/Kapalina" TargetMode="External"/><Relationship Id="rId32" Type="http://schemas.openxmlformats.org/officeDocument/2006/relationships/hyperlink" Target="https://cs.wikipedia.org/wiki/Heterocyklick%C3%A1_slou%C4%8Denina" TargetMode="External"/><Relationship Id="rId37" Type="http://schemas.openxmlformats.org/officeDocument/2006/relationships/image" Target="media/image7.emf"/><Relationship Id="rId53" Type="http://schemas.openxmlformats.org/officeDocument/2006/relationships/hyperlink" Target="https://cs.wikipedia.org/wiki/Heterocyklick%C3%A9_slou%C4%8Deniny" TargetMode="External"/><Relationship Id="rId58" Type="http://schemas.openxmlformats.org/officeDocument/2006/relationships/hyperlink" Target="https://cs.wikipedia.org/wiki/Kapalina" TargetMode="External"/><Relationship Id="rId74" Type="http://schemas.openxmlformats.org/officeDocument/2006/relationships/hyperlink" Target="https://cs.wikipedia.org/wiki/Heterocyklick%C3%A9_slou%C4%8Deniny" TargetMode="External"/><Relationship Id="rId79" Type="http://schemas.openxmlformats.org/officeDocument/2006/relationships/hyperlink" Target="https://cs.wikipedia.org/wiki/Nukleov%C3%A1_kyselina" TargetMode="External"/><Relationship Id="rId102" Type="http://schemas.openxmlformats.org/officeDocument/2006/relationships/image" Target="media/image25.png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21.png"/><Relationship Id="rId95" Type="http://schemas.openxmlformats.org/officeDocument/2006/relationships/hyperlink" Target="https://cs.wikipedia.org/wiki/Hygroskopie" TargetMode="External"/><Relationship Id="rId22" Type="http://schemas.openxmlformats.org/officeDocument/2006/relationships/hyperlink" Target="https://cs.wikipedia.org/wiki/Rozpou%C5%A1t%C4%9Bdlo" TargetMode="External"/><Relationship Id="rId27" Type="http://schemas.openxmlformats.org/officeDocument/2006/relationships/hyperlink" Target="https://cs.wikipedia.org/wiki/Voda" TargetMode="External"/><Relationship Id="rId43" Type="http://schemas.openxmlformats.org/officeDocument/2006/relationships/hyperlink" Target="https://cs.wikipedia.org/wiki/Biologie" TargetMode="External"/><Relationship Id="rId48" Type="http://schemas.openxmlformats.org/officeDocument/2006/relationships/image" Target="media/image10.png"/><Relationship Id="rId64" Type="http://schemas.openxmlformats.org/officeDocument/2006/relationships/image" Target="media/image16.png"/><Relationship Id="rId69" Type="http://schemas.openxmlformats.org/officeDocument/2006/relationships/hyperlink" Target="https://cs.wikipedia.org/wiki/Pep%C5%99" TargetMode="External"/><Relationship Id="rId113" Type="http://schemas.openxmlformats.org/officeDocument/2006/relationships/image" Target="media/image30.png"/><Relationship Id="rId118" Type="http://schemas.openxmlformats.org/officeDocument/2006/relationships/image" Target="media/image35.png"/><Relationship Id="rId80" Type="http://schemas.openxmlformats.org/officeDocument/2006/relationships/hyperlink" Target="https://cs.wikipedia.org/wiki/Cytosin" TargetMode="External"/><Relationship Id="rId85" Type="http://schemas.openxmlformats.org/officeDocument/2006/relationships/hyperlink" Target="https://cs.wikipedia.org/wiki/Komplement%C3%A1rn%C3%AD_p%C3%A1r" TargetMode="External"/><Relationship Id="rId12" Type="http://schemas.openxmlformats.org/officeDocument/2006/relationships/hyperlink" Target="https://cs.wikipedia.org/wiki/Chloroform" TargetMode="External"/><Relationship Id="rId17" Type="http://schemas.openxmlformats.org/officeDocument/2006/relationships/hyperlink" Target="https://cs.wikipedia.org/wiki/Rakovina" TargetMode="External"/><Relationship Id="rId33" Type="http://schemas.openxmlformats.org/officeDocument/2006/relationships/hyperlink" Target="https://cs.wikipedia.org/wiki/Organick%C3%A1_slou%C4%8Denina" TargetMode="External"/><Relationship Id="rId38" Type="http://schemas.openxmlformats.org/officeDocument/2006/relationships/oleObject" Target="embeddings/oleObject3.bin"/><Relationship Id="rId59" Type="http://schemas.openxmlformats.org/officeDocument/2006/relationships/hyperlink" Target="https://cs.wikipedia.org/wiki/Voda" TargetMode="External"/><Relationship Id="rId103" Type="http://schemas.openxmlformats.org/officeDocument/2006/relationships/hyperlink" Target="https://cs.wikipedia.org/wiki/Heterocyklick%C3%A9_slou%C4%8Deniny" TargetMode="External"/><Relationship Id="rId108" Type="http://schemas.openxmlformats.org/officeDocument/2006/relationships/image" Target="media/image27.png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54" Type="http://schemas.openxmlformats.org/officeDocument/2006/relationships/hyperlink" Target="https://cs.wikipedia.org/wiki/Uhl%C3%ADk" TargetMode="External"/><Relationship Id="rId70" Type="http://schemas.openxmlformats.org/officeDocument/2006/relationships/hyperlink" Target="https://cs.wikipedia.org/wiki/Piperidin" TargetMode="External"/><Relationship Id="rId75" Type="http://schemas.openxmlformats.org/officeDocument/2006/relationships/hyperlink" Target="https://cs.wikipedia.org/wiki/Benzen" TargetMode="External"/><Relationship Id="rId91" Type="http://schemas.openxmlformats.org/officeDocument/2006/relationships/hyperlink" Target="https://cs.wikipedia.org/wiki/Komplement%C3%A1rn%C3%AD_p%C3%A1r" TargetMode="External"/><Relationship Id="rId96" Type="http://schemas.openxmlformats.org/officeDocument/2006/relationships/hyperlink" Target="https://cs.wikipedia.org/wiki/Organick%C3%A1_slou%C4%8Den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.wmf"/><Relationship Id="rId28" Type="http://schemas.openxmlformats.org/officeDocument/2006/relationships/hyperlink" Target="https://cs.wikipedia.org/wiki/Chlorofyl" TargetMode="External"/><Relationship Id="rId49" Type="http://schemas.openxmlformats.org/officeDocument/2006/relationships/image" Target="media/image11.png"/><Relationship Id="rId114" Type="http://schemas.openxmlformats.org/officeDocument/2006/relationships/image" Target="media/image31.png"/><Relationship Id="rId119" Type="http://schemas.openxmlformats.org/officeDocument/2006/relationships/image" Target="media/image36.png"/><Relationship Id="rId44" Type="http://schemas.openxmlformats.org/officeDocument/2006/relationships/hyperlink" Target="https://cs.wikipedia.org/wiki/Aminokyselina" TargetMode="External"/><Relationship Id="rId60" Type="http://schemas.openxmlformats.org/officeDocument/2006/relationships/hyperlink" Target="https://cs.wikipedia.org/wiki/Ethanol" TargetMode="External"/><Relationship Id="rId65" Type="http://schemas.openxmlformats.org/officeDocument/2006/relationships/hyperlink" Target="https://cs.wikipedia.org/wiki/Hydrogenace" TargetMode="External"/><Relationship Id="rId81" Type="http://schemas.openxmlformats.org/officeDocument/2006/relationships/hyperlink" Target="https://cs.wikipedia.org/wiki/Thymin" TargetMode="External"/><Relationship Id="rId86" Type="http://schemas.openxmlformats.org/officeDocument/2006/relationships/hyperlink" Target="https://cs.wikipedia.org/wiki/Guanin" TargetMode="External"/><Relationship Id="rId13" Type="http://schemas.openxmlformats.org/officeDocument/2006/relationships/hyperlink" Target="https://cs.wikipedia.org/wiki/Teplota_varu" TargetMode="External"/><Relationship Id="rId18" Type="http://schemas.openxmlformats.org/officeDocument/2006/relationships/image" Target="media/image3.png"/><Relationship Id="rId39" Type="http://schemas.openxmlformats.org/officeDocument/2006/relationships/image" Target="media/image8.jpeg"/><Relationship Id="rId109" Type="http://schemas.openxmlformats.org/officeDocument/2006/relationships/hyperlink" Target="https://cs.wikipedia.org/wiki/Adenin" TargetMode="External"/><Relationship Id="rId34" Type="http://schemas.openxmlformats.org/officeDocument/2006/relationships/hyperlink" Target="https://cs.wikipedia.org/wiki/Chemick%C3%BD_vzorec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s://cs.wikipedia.org/wiki/Vod%C3%ADk" TargetMode="External"/><Relationship Id="rId76" Type="http://schemas.openxmlformats.org/officeDocument/2006/relationships/hyperlink" Target="https://cs.wikipedia.org/wiki/Pyridin" TargetMode="External"/><Relationship Id="rId97" Type="http://schemas.openxmlformats.org/officeDocument/2006/relationships/hyperlink" Target="https://cs.wikipedia.org/wiki/Rozpou%C5%A1t%C4%9Bdlo" TargetMode="External"/><Relationship Id="rId104" Type="http://schemas.openxmlformats.org/officeDocument/2006/relationships/hyperlink" Target="https://cs.wikipedia.org/wiki/Pyrimidin" TargetMode="External"/><Relationship Id="rId120" Type="http://schemas.openxmlformats.org/officeDocument/2006/relationships/image" Target="media/image37.emf"/><Relationship Id="rId125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cs.wikipedia.org/wiki/Latina" TargetMode="External"/><Relationship Id="rId92" Type="http://schemas.openxmlformats.org/officeDocument/2006/relationships/hyperlink" Target="https://cs.wikipedia.org/wiki/Aden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s.wikipedia.org/wiki/Hemoglobin" TargetMode="External"/><Relationship Id="rId24" Type="http://schemas.openxmlformats.org/officeDocument/2006/relationships/oleObject" Target="embeddings/oleObject2.bin"/><Relationship Id="rId40" Type="http://schemas.openxmlformats.org/officeDocument/2006/relationships/image" Target="media/image9.png"/><Relationship Id="rId45" Type="http://schemas.openxmlformats.org/officeDocument/2006/relationships/hyperlink" Target="https://cs.wikipedia.org/wiki/Histidin" TargetMode="External"/><Relationship Id="rId66" Type="http://schemas.openxmlformats.org/officeDocument/2006/relationships/hyperlink" Target="https://cs.wikipedia.org/wiki/Piperidin" TargetMode="External"/><Relationship Id="rId87" Type="http://schemas.openxmlformats.org/officeDocument/2006/relationships/image" Target="media/image20.png"/><Relationship Id="rId110" Type="http://schemas.openxmlformats.org/officeDocument/2006/relationships/hyperlink" Target="https://cs.wikipedia.org/wiki/Guanin" TargetMode="External"/><Relationship Id="rId115" Type="http://schemas.openxmlformats.org/officeDocument/2006/relationships/image" Target="media/image32.jpeg"/><Relationship Id="rId61" Type="http://schemas.openxmlformats.org/officeDocument/2006/relationships/image" Target="media/image13.png"/><Relationship Id="rId82" Type="http://schemas.openxmlformats.org/officeDocument/2006/relationships/hyperlink" Target="https://cs.wikipedia.org/wiki/Uracil" TargetMode="External"/><Relationship Id="rId19" Type="http://schemas.openxmlformats.org/officeDocument/2006/relationships/hyperlink" Target="https://cs.wikipedia.org/wiki/Systematick%C3%BD_n%C3%A1zev" TargetMode="External"/><Relationship Id="rId14" Type="http://schemas.openxmlformats.org/officeDocument/2006/relationships/hyperlink" Target="https://cs.wikipedia.org/wiki/Karcinogen" TargetMode="External"/><Relationship Id="rId30" Type="http://schemas.openxmlformats.org/officeDocument/2006/relationships/hyperlink" Target="https://cs.wikipedia.org/wiki/Bilirubin" TargetMode="External"/><Relationship Id="rId35" Type="http://schemas.openxmlformats.org/officeDocument/2006/relationships/hyperlink" Target="https://cs.wikipedia.org/wiki/Molekula" TargetMode="External"/><Relationship Id="rId56" Type="http://schemas.openxmlformats.org/officeDocument/2006/relationships/hyperlink" Target="https://cs.wikipedia.org/wiki/Dus%C3%ADk" TargetMode="External"/><Relationship Id="rId77" Type="http://schemas.openxmlformats.org/officeDocument/2006/relationships/hyperlink" Target="https://cs.wikipedia.org/wiki/Atom" TargetMode="External"/><Relationship Id="rId100" Type="http://schemas.openxmlformats.org/officeDocument/2006/relationships/oleObject" Target="embeddings/oleObject4.bin"/><Relationship Id="rId105" Type="http://schemas.openxmlformats.org/officeDocument/2006/relationships/hyperlink" Target="https://cs.wikipedia.org/wiki/Imidazol" TargetMode="External"/><Relationship Id="rId126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hyperlink" Target="https://cs.wikipedia.org/wiki/Organick%C3%A1_chemie" TargetMode="External"/><Relationship Id="rId72" Type="http://schemas.openxmlformats.org/officeDocument/2006/relationships/image" Target="media/image17.png"/><Relationship Id="rId93" Type="http://schemas.openxmlformats.org/officeDocument/2006/relationships/image" Target="media/image22.png"/><Relationship Id="rId98" Type="http://schemas.openxmlformats.org/officeDocument/2006/relationships/image" Target="media/image23.png"/><Relationship Id="rId121" Type="http://schemas.openxmlformats.org/officeDocument/2006/relationships/hyperlink" Target="https://docs.google.com/forms/d/10mZvpGq5PSCinufFHNnnWeErPvdcfuUt4_xVuKxc81Q/edit" TargetMode="External"/><Relationship Id="rId3" Type="http://schemas.openxmlformats.org/officeDocument/2006/relationships/styles" Target="styles.xml"/><Relationship Id="rId25" Type="http://schemas.openxmlformats.org/officeDocument/2006/relationships/image" Target="media/image5.png"/><Relationship Id="rId46" Type="http://schemas.openxmlformats.org/officeDocument/2006/relationships/hyperlink" Target="https://cs.wikipedia.org/wiki/Hormon" TargetMode="External"/><Relationship Id="rId67" Type="http://schemas.openxmlformats.org/officeDocument/2006/relationships/hyperlink" Target="https://cs.wikipedia.org/wiki/Kapalina" TargetMode="External"/><Relationship Id="rId116" Type="http://schemas.openxmlformats.org/officeDocument/2006/relationships/image" Target="media/image33.png"/><Relationship Id="rId20" Type="http://schemas.openxmlformats.org/officeDocument/2006/relationships/hyperlink" Target="https://cs.wikipedia.org/wiki/Heterocyklick%C3%A9_slou%C4%8Deniny" TargetMode="External"/><Relationship Id="rId41" Type="http://schemas.openxmlformats.org/officeDocument/2006/relationships/hyperlink" Target="https://cs.wikipedia.org/wiki/Dus%C3%ADk" TargetMode="External"/><Relationship Id="rId62" Type="http://schemas.openxmlformats.org/officeDocument/2006/relationships/image" Target="media/image14.png"/><Relationship Id="rId83" Type="http://schemas.openxmlformats.org/officeDocument/2006/relationships/hyperlink" Target="https://cs.wikipedia.org/wiki/Deriv%C3%A1t" TargetMode="External"/><Relationship Id="rId88" Type="http://schemas.openxmlformats.org/officeDocument/2006/relationships/hyperlink" Target="https://cs.wikipedia.org/wiki/Komplement%C3%A1rn%C3%AD_p%C3%A1r" TargetMode="External"/><Relationship Id="rId111" Type="http://schemas.openxmlformats.org/officeDocument/2006/relationships/image" Target="media/image28.png"/><Relationship Id="rId15" Type="http://schemas.openxmlformats.org/officeDocument/2006/relationships/hyperlink" Target="https://cs.wikipedia.org/wiki/Virus" TargetMode="External"/><Relationship Id="rId36" Type="http://schemas.openxmlformats.org/officeDocument/2006/relationships/hyperlink" Target="https://cs.wikipedia.org/wiki/Kruh" TargetMode="External"/><Relationship Id="rId57" Type="http://schemas.openxmlformats.org/officeDocument/2006/relationships/hyperlink" Target="https://cs.wikipedia.org/wiki/Ho%C5%99lavina" TargetMode="External"/><Relationship Id="rId106" Type="http://schemas.openxmlformats.org/officeDocument/2006/relationships/hyperlink" Target="https://cs.wikipedia.org/wiki/Nukleov%C3%A1_kyselina" TargetMode="External"/><Relationship Id="rId127" Type="http://schemas.openxmlformats.org/officeDocument/2006/relationships/footer" Target="footer3.xml"/><Relationship Id="rId10" Type="http://schemas.openxmlformats.org/officeDocument/2006/relationships/image" Target="media/image2.png"/><Relationship Id="rId31" Type="http://schemas.openxmlformats.org/officeDocument/2006/relationships/image" Target="media/image6.png"/><Relationship Id="rId52" Type="http://schemas.openxmlformats.org/officeDocument/2006/relationships/hyperlink" Target="https://cs.wikipedia.org/wiki/Aromaticita" TargetMode="External"/><Relationship Id="rId73" Type="http://schemas.openxmlformats.org/officeDocument/2006/relationships/image" Target="media/image18.png"/><Relationship Id="rId78" Type="http://schemas.openxmlformats.org/officeDocument/2006/relationships/hyperlink" Target="https://cs.wikipedia.org/wiki/Dus%C3%ADk" TargetMode="External"/><Relationship Id="rId94" Type="http://schemas.openxmlformats.org/officeDocument/2006/relationships/hyperlink" Target="https://cs.wikipedia.org/wiki/Kapalina" TargetMode="External"/><Relationship Id="rId99" Type="http://schemas.openxmlformats.org/officeDocument/2006/relationships/image" Target="media/image24.emf"/><Relationship Id="rId101" Type="http://schemas.openxmlformats.org/officeDocument/2006/relationships/hyperlink" Target="https://cs.wikipedia.org/wiki/Prekurzor_(chemie)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hyperlink" Target="https://cs.wikipedia.org/wiki/Kapali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4C9D-ACE0-43B3-B574-BEEE7F56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Rédrová</dc:creator>
  <cp:keywords/>
  <dc:description/>
  <cp:lastModifiedBy>vacmar</cp:lastModifiedBy>
  <cp:revision>2</cp:revision>
  <dcterms:created xsi:type="dcterms:W3CDTF">2021-04-05T18:52:00Z</dcterms:created>
  <dcterms:modified xsi:type="dcterms:W3CDTF">2021-04-05T18:52:00Z</dcterms:modified>
</cp:coreProperties>
</file>