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020D" w14:textId="2E3F25AD" w:rsidR="00CD1EBB" w:rsidRPr="007629A4" w:rsidRDefault="00CD1EBB">
      <w:pPr>
        <w:rPr>
          <w:sz w:val="24"/>
          <w:szCs w:val="24"/>
        </w:rPr>
      </w:pPr>
      <w:r w:rsidRPr="007629A4">
        <w:rPr>
          <w:sz w:val="24"/>
          <w:szCs w:val="24"/>
        </w:rPr>
        <w:t>Mil</w:t>
      </w:r>
      <w:r w:rsidR="009E7B67">
        <w:rPr>
          <w:sz w:val="24"/>
          <w:szCs w:val="24"/>
        </w:rPr>
        <w:t>í</w:t>
      </w:r>
      <w:r w:rsidRPr="007629A4">
        <w:rPr>
          <w:sz w:val="24"/>
          <w:szCs w:val="24"/>
        </w:rPr>
        <w:t xml:space="preserve"> studenti, milé studentky,</w:t>
      </w:r>
    </w:p>
    <w:p w14:paraId="1C7D98D9" w14:textId="77777777" w:rsidR="00CD1EBB" w:rsidRPr="007629A4" w:rsidRDefault="00CD1EBB">
      <w:pPr>
        <w:rPr>
          <w:sz w:val="24"/>
          <w:szCs w:val="24"/>
        </w:rPr>
      </w:pPr>
      <w:r w:rsidRPr="007629A4">
        <w:rPr>
          <w:sz w:val="24"/>
          <w:szCs w:val="24"/>
        </w:rPr>
        <w:t>slovo alkohol vnímáme ve spojitosti s alkoholickými nápoji a vším, co jejich užívání přináší.</w:t>
      </w:r>
    </w:p>
    <w:p w14:paraId="195D7482" w14:textId="77777777" w:rsidR="00CD1EBB" w:rsidRPr="007629A4" w:rsidRDefault="00CD1EBB">
      <w:pPr>
        <w:rPr>
          <w:sz w:val="24"/>
          <w:szCs w:val="24"/>
        </w:rPr>
      </w:pPr>
      <w:r w:rsidRPr="007629A4">
        <w:rPr>
          <w:sz w:val="24"/>
          <w:szCs w:val="24"/>
        </w:rPr>
        <w:t>Co všechno se ale pod pojmem alkohol skrývá? O tom se dozvíte víc v následujícím textu.</w:t>
      </w:r>
    </w:p>
    <w:p w14:paraId="314B5121" w14:textId="77777777" w:rsidR="00CD1EBB" w:rsidRPr="007629A4" w:rsidRDefault="00CD1EBB">
      <w:pPr>
        <w:rPr>
          <w:sz w:val="24"/>
          <w:szCs w:val="24"/>
        </w:rPr>
      </w:pPr>
    </w:p>
    <w:p w14:paraId="317437C8" w14:textId="77777777" w:rsidR="00CD1EBB" w:rsidRPr="007629A4" w:rsidRDefault="00CD1EBB" w:rsidP="00CD1EBB">
      <w:pPr>
        <w:rPr>
          <w:b/>
          <w:sz w:val="36"/>
          <w:szCs w:val="36"/>
        </w:rPr>
      </w:pPr>
      <w:r w:rsidRPr="007629A4">
        <w:rPr>
          <w:b/>
          <w:sz w:val="36"/>
          <w:szCs w:val="36"/>
        </w:rPr>
        <w:t>Alkoholy</w:t>
      </w:r>
    </w:p>
    <w:p w14:paraId="528CB07F" w14:textId="77777777" w:rsidR="00CD1EBB" w:rsidRPr="007629A4" w:rsidRDefault="00CD1EBB">
      <w:pPr>
        <w:rPr>
          <w:sz w:val="24"/>
          <w:szCs w:val="24"/>
        </w:rPr>
      </w:pPr>
    </w:p>
    <w:p w14:paraId="7A5BE4DB" w14:textId="77777777" w:rsidR="00920495" w:rsidRPr="007629A4" w:rsidRDefault="00E765A1" w:rsidP="00CD1EBB">
      <w:pPr>
        <w:rPr>
          <w:sz w:val="24"/>
          <w:szCs w:val="24"/>
        </w:rPr>
      </w:pPr>
      <w:r w:rsidRPr="007629A4">
        <w:rPr>
          <w:b/>
          <w:bCs/>
          <w:sz w:val="24"/>
          <w:szCs w:val="24"/>
        </w:rPr>
        <w:t>Alkoholy</w:t>
      </w:r>
      <w:r w:rsidRPr="007629A4">
        <w:rPr>
          <w:sz w:val="24"/>
          <w:szCs w:val="24"/>
        </w:rPr>
        <w:t xml:space="preserve"> jsou deriváty uh</w:t>
      </w:r>
      <w:r w:rsidR="00CD1EBB" w:rsidRPr="007629A4">
        <w:rPr>
          <w:sz w:val="24"/>
          <w:szCs w:val="24"/>
        </w:rPr>
        <w:t xml:space="preserve">lovodíků, které mají v molekule </w:t>
      </w:r>
      <w:r w:rsidRPr="007629A4">
        <w:rPr>
          <w:sz w:val="24"/>
          <w:szCs w:val="24"/>
        </w:rPr>
        <w:t xml:space="preserve">vázanou hydroxylovou skupinu </w:t>
      </w:r>
    </w:p>
    <w:p w14:paraId="326794E7" w14:textId="77777777" w:rsidR="00E765A1" w:rsidRPr="007629A4" w:rsidRDefault="00E765A1" w:rsidP="00CD1EBB">
      <w:pPr>
        <w:rPr>
          <w:sz w:val="24"/>
          <w:szCs w:val="24"/>
        </w:rPr>
      </w:pPr>
      <w:r w:rsidRPr="007629A4">
        <w:rPr>
          <w:b/>
          <w:bCs/>
          <w:sz w:val="24"/>
          <w:szCs w:val="24"/>
        </w:rPr>
        <w:t>-</w:t>
      </w:r>
      <w:r w:rsidRPr="007629A4">
        <w:rPr>
          <w:b/>
          <w:bCs/>
          <w:color w:val="FF0000"/>
          <w:sz w:val="24"/>
          <w:szCs w:val="24"/>
        </w:rPr>
        <w:t>OH</w:t>
      </w:r>
      <w:r w:rsidR="00CD1EBB" w:rsidRPr="007629A4">
        <w:rPr>
          <w:b/>
          <w:bCs/>
          <w:sz w:val="24"/>
          <w:szCs w:val="24"/>
        </w:rPr>
        <w:t xml:space="preserve">. </w:t>
      </w:r>
    </w:p>
    <w:p w14:paraId="4AC838C2" w14:textId="77777777" w:rsidR="00A06617" w:rsidRPr="007629A4" w:rsidRDefault="00CD1EBB" w:rsidP="00A06617">
      <w:pPr>
        <w:ind w:right="-142"/>
        <w:rPr>
          <w:sz w:val="24"/>
          <w:szCs w:val="24"/>
        </w:rPr>
      </w:pPr>
      <w:r w:rsidRPr="007629A4">
        <w:rPr>
          <w:sz w:val="24"/>
          <w:szCs w:val="24"/>
        </w:rPr>
        <w:t>V </w:t>
      </w:r>
      <w:r w:rsidR="00E765A1" w:rsidRPr="007629A4">
        <w:rPr>
          <w:sz w:val="24"/>
          <w:szCs w:val="24"/>
        </w:rPr>
        <w:t>názvosloví</w:t>
      </w:r>
      <w:r w:rsidRPr="007629A4">
        <w:rPr>
          <w:sz w:val="24"/>
          <w:szCs w:val="24"/>
        </w:rPr>
        <w:t xml:space="preserve"> je pro ně charakteristická</w:t>
      </w:r>
      <w:r w:rsidR="00E765A1" w:rsidRPr="007629A4">
        <w:rPr>
          <w:sz w:val="24"/>
          <w:szCs w:val="24"/>
        </w:rPr>
        <w:t xml:space="preserve"> přípona </w:t>
      </w:r>
      <w:r w:rsidR="00E765A1" w:rsidRPr="007629A4">
        <w:rPr>
          <w:b/>
          <w:bCs/>
          <w:color w:val="FF0000"/>
          <w:sz w:val="24"/>
          <w:szCs w:val="24"/>
        </w:rPr>
        <w:t>–</w:t>
      </w:r>
      <w:proofErr w:type="spellStart"/>
      <w:r w:rsidR="00E765A1" w:rsidRPr="007629A4">
        <w:rPr>
          <w:b/>
          <w:bCs/>
          <w:color w:val="FF0000"/>
          <w:sz w:val="24"/>
          <w:szCs w:val="24"/>
        </w:rPr>
        <w:t>ol</w:t>
      </w:r>
      <w:proofErr w:type="spellEnd"/>
      <w:r w:rsidRPr="007629A4">
        <w:rPr>
          <w:color w:val="FF0000"/>
          <w:sz w:val="24"/>
          <w:szCs w:val="24"/>
        </w:rPr>
        <w:t xml:space="preserve"> </w:t>
      </w:r>
      <w:r w:rsidRPr="007629A4">
        <w:rPr>
          <w:sz w:val="24"/>
          <w:szCs w:val="24"/>
        </w:rPr>
        <w:t>-na</w:t>
      </w:r>
      <w:r w:rsidR="00E765A1" w:rsidRPr="007629A4">
        <w:rPr>
          <w:sz w:val="24"/>
          <w:szCs w:val="24"/>
        </w:rPr>
        <w:t>př.: CH</w:t>
      </w:r>
      <w:r w:rsidR="00E765A1" w:rsidRPr="007629A4">
        <w:rPr>
          <w:sz w:val="24"/>
          <w:szCs w:val="24"/>
          <w:vertAlign w:val="subscript"/>
        </w:rPr>
        <w:t>3</w:t>
      </w:r>
      <w:r w:rsidR="00E765A1" w:rsidRPr="007629A4">
        <w:rPr>
          <w:sz w:val="24"/>
          <w:szCs w:val="24"/>
        </w:rPr>
        <w:t xml:space="preserve">OH – </w:t>
      </w:r>
      <w:proofErr w:type="spellStart"/>
      <w:r w:rsidR="00E765A1" w:rsidRPr="007629A4">
        <w:rPr>
          <w:sz w:val="24"/>
          <w:szCs w:val="24"/>
        </w:rPr>
        <w:t>methan</w:t>
      </w:r>
      <w:r w:rsidR="00E765A1" w:rsidRPr="007629A4">
        <w:rPr>
          <w:color w:val="FF0000"/>
          <w:sz w:val="24"/>
          <w:szCs w:val="24"/>
        </w:rPr>
        <w:t>ol</w:t>
      </w:r>
      <w:proofErr w:type="spellEnd"/>
      <w:r w:rsidRPr="007629A4">
        <w:rPr>
          <w:color w:val="FF0000"/>
          <w:sz w:val="24"/>
          <w:szCs w:val="24"/>
        </w:rPr>
        <w:t xml:space="preserve"> </w:t>
      </w:r>
      <w:r w:rsidR="00E765A1" w:rsidRPr="007629A4">
        <w:rPr>
          <w:sz w:val="24"/>
          <w:szCs w:val="24"/>
        </w:rPr>
        <w:t>(</w:t>
      </w:r>
      <w:proofErr w:type="spellStart"/>
      <w:r w:rsidR="00E765A1" w:rsidRPr="007629A4">
        <w:rPr>
          <w:sz w:val="24"/>
          <w:szCs w:val="24"/>
        </w:rPr>
        <w:t>methylalkohol</w:t>
      </w:r>
      <w:proofErr w:type="spellEnd"/>
      <w:r w:rsidR="00E765A1" w:rsidRPr="007629A4">
        <w:rPr>
          <w:sz w:val="24"/>
          <w:szCs w:val="24"/>
        </w:rPr>
        <w:t>)</w:t>
      </w:r>
    </w:p>
    <w:p w14:paraId="7E365851" w14:textId="77777777" w:rsidR="00E765A1" w:rsidRPr="007629A4" w:rsidRDefault="00A06617" w:rsidP="00A06617">
      <w:pPr>
        <w:ind w:right="-142"/>
        <w:rPr>
          <w:sz w:val="24"/>
          <w:szCs w:val="24"/>
        </w:rPr>
      </w:pPr>
      <w:r w:rsidRPr="007629A4">
        <w:rPr>
          <w:sz w:val="24"/>
          <w:szCs w:val="24"/>
        </w:rPr>
        <w:t xml:space="preserve">Podle struktury </w:t>
      </w:r>
      <w:r w:rsidR="00E765A1" w:rsidRPr="007629A4">
        <w:t xml:space="preserve">rozlišujeme: </w:t>
      </w:r>
    </w:p>
    <w:p w14:paraId="05E72692" w14:textId="77777777" w:rsidR="00A06617" w:rsidRPr="007629A4" w:rsidRDefault="00A06617" w:rsidP="00A06617">
      <w:pPr>
        <w:ind w:right="-142"/>
      </w:pPr>
      <w:r w:rsidRPr="007629A4">
        <w:rPr>
          <w:rFonts w:eastAsiaTheme="minorEastAsia"/>
          <w:b/>
          <w:bCs/>
        </w:rPr>
        <w:t>primární alkohol</w:t>
      </w:r>
      <w:r w:rsidRPr="007629A4">
        <w:rPr>
          <w:rFonts w:eastAsiaTheme="minorEastAsia"/>
          <w:b/>
          <w:bCs/>
        </w:rPr>
        <w:tab/>
      </w:r>
      <w:r w:rsidRPr="007629A4">
        <w:rPr>
          <w:rFonts w:eastAsiaTheme="minorEastAsia"/>
          <w:b/>
          <w:bCs/>
        </w:rPr>
        <w:tab/>
        <w:t>sekundární</w:t>
      </w:r>
      <w:r w:rsidRPr="007629A4">
        <w:rPr>
          <w:rFonts w:eastAsiaTheme="minorEastAsia"/>
          <w:b/>
        </w:rPr>
        <w:t xml:space="preserve"> alkohol</w:t>
      </w:r>
      <w:r w:rsidRPr="007629A4">
        <w:tab/>
      </w:r>
      <w:r w:rsidRPr="007629A4">
        <w:tab/>
      </w:r>
      <w:r w:rsidRPr="007629A4">
        <w:tab/>
      </w:r>
      <w:r w:rsidRPr="007629A4">
        <w:rPr>
          <w:b/>
          <w:bCs/>
        </w:rPr>
        <w:t xml:space="preserve">terciární </w:t>
      </w:r>
      <w:r w:rsidRPr="007629A4">
        <w:rPr>
          <w:b/>
        </w:rPr>
        <w:t>alkohol</w:t>
      </w:r>
    </w:p>
    <w:p w14:paraId="0FBF6E5B" w14:textId="77777777" w:rsidR="00A06617" w:rsidRPr="007629A4" w:rsidRDefault="00A06617" w:rsidP="00686B74">
      <w:pPr>
        <w:spacing w:after="0"/>
        <w:ind w:right="-142"/>
      </w:pPr>
      <w:r w:rsidRPr="007629A4">
        <w:rPr>
          <w:b/>
          <w:bCs/>
          <w:sz w:val="24"/>
          <w:szCs w:val="24"/>
        </w:rPr>
        <w:t xml:space="preserve">R </w:t>
      </w:r>
      <w:r w:rsidRPr="007629A4">
        <w:rPr>
          <w:sz w:val="24"/>
          <w:szCs w:val="24"/>
        </w:rPr>
        <w:t xml:space="preserve">– </w:t>
      </w:r>
      <w:r w:rsidRPr="00D147EB">
        <w:rPr>
          <w:b/>
          <w:bCs/>
          <w:color w:val="FF0000"/>
          <w:sz w:val="24"/>
          <w:szCs w:val="24"/>
        </w:rPr>
        <w:t>CH</w:t>
      </w:r>
      <w:r w:rsidRPr="00D147EB">
        <w:rPr>
          <w:b/>
          <w:bCs/>
          <w:color w:val="FF0000"/>
          <w:sz w:val="24"/>
          <w:szCs w:val="24"/>
          <w:vertAlign w:val="subscript"/>
        </w:rPr>
        <w:t xml:space="preserve">2 </w:t>
      </w:r>
      <w:r w:rsidRPr="007629A4">
        <w:rPr>
          <w:b/>
          <w:bCs/>
          <w:color w:val="FF0000"/>
          <w:sz w:val="24"/>
          <w:szCs w:val="24"/>
        </w:rPr>
        <w:t>– OH</w:t>
      </w:r>
      <w:r w:rsidRPr="007629A4">
        <w:rPr>
          <w:rFonts w:eastAsiaTheme="minorEastAsia"/>
          <w:b/>
        </w:rPr>
        <w:tab/>
      </w:r>
      <w:r w:rsidRPr="007629A4">
        <w:rPr>
          <w:rFonts w:eastAsiaTheme="minorEastAsia"/>
          <w:b/>
        </w:rPr>
        <w:tab/>
      </w:r>
      <w:r w:rsidRPr="007629A4">
        <w:rPr>
          <w:rFonts w:eastAsiaTheme="minorEastAsia"/>
          <w:b/>
        </w:rPr>
        <w:tab/>
      </w:r>
      <w:r w:rsidRPr="007629A4">
        <w:rPr>
          <w:b/>
          <w:bCs/>
          <w:sz w:val="24"/>
          <w:szCs w:val="24"/>
        </w:rPr>
        <w:t xml:space="preserve">             R</w:t>
      </w:r>
      <w:r w:rsidR="00301183" w:rsidRPr="007629A4">
        <w:rPr>
          <w:b/>
          <w:bCs/>
          <w:sz w:val="24"/>
          <w:szCs w:val="24"/>
          <w:vertAlign w:val="subscript"/>
        </w:rPr>
        <w:t>2</w:t>
      </w:r>
      <w:r w:rsidRPr="007629A4">
        <w:rPr>
          <w:b/>
          <w:bCs/>
          <w:sz w:val="24"/>
          <w:szCs w:val="24"/>
          <w:vertAlign w:val="subscript"/>
        </w:rPr>
        <w:t xml:space="preserve"> </w:t>
      </w:r>
      <w:r w:rsidRPr="007629A4">
        <w:rPr>
          <w:b/>
          <w:bCs/>
          <w:sz w:val="24"/>
          <w:szCs w:val="24"/>
        </w:rPr>
        <w:t xml:space="preserve">                                                            </w:t>
      </w:r>
      <w:r w:rsidR="00890528" w:rsidRPr="007629A4">
        <w:rPr>
          <w:b/>
          <w:bCs/>
        </w:rPr>
        <w:t xml:space="preserve"> </w:t>
      </w:r>
      <w:r w:rsidRPr="007629A4">
        <w:rPr>
          <w:b/>
          <w:bCs/>
        </w:rPr>
        <w:t>R</w:t>
      </w:r>
      <w:r w:rsidR="00890528" w:rsidRPr="007629A4">
        <w:rPr>
          <w:b/>
          <w:bCs/>
          <w:vertAlign w:val="subscript"/>
        </w:rPr>
        <w:t>3</w:t>
      </w:r>
    </w:p>
    <w:p w14:paraId="3DF95F31" w14:textId="77777777" w:rsidR="00686B74" w:rsidRPr="007629A4" w:rsidRDefault="00A06617" w:rsidP="00686B74">
      <w:pPr>
        <w:spacing w:after="0"/>
        <w:ind w:right="-142"/>
        <w:rPr>
          <w:sz w:val="24"/>
          <w:szCs w:val="24"/>
        </w:rPr>
      </w:pPr>
      <w:r w:rsidRPr="007629A4">
        <w:rPr>
          <w:b/>
          <w:bCs/>
        </w:rPr>
        <w:t xml:space="preserve">                                     </w:t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="00686B74" w:rsidRPr="007629A4">
        <w:rPr>
          <w:b/>
          <w:sz w:val="24"/>
          <w:szCs w:val="24"/>
        </w:rPr>
        <w:t>|</w:t>
      </w:r>
      <w:r w:rsidR="00686B74" w:rsidRPr="007629A4">
        <w:rPr>
          <w:sz w:val="24"/>
          <w:szCs w:val="24"/>
        </w:rPr>
        <w:tab/>
      </w:r>
      <w:r w:rsidR="00686B74" w:rsidRPr="007629A4">
        <w:rPr>
          <w:sz w:val="24"/>
          <w:szCs w:val="24"/>
        </w:rPr>
        <w:tab/>
      </w:r>
      <w:r w:rsidR="00686B74" w:rsidRPr="007629A4">
        <w:rPr>
          <w:sz w:val="24"/>
          <w:szCs w:val="24"/>
        </w:rPr>
        <w:tab/>
      </w:r>
      <w:r w:rsidR="00686B74" w:rsidRPr="007629A4">
        <w:rPr>
          <w:sz w:val="24"/>
          <w:szCs w:val="24"/>
        </w:rPr>
        <w:tab/>
      </w:r>
      <w:r w:rsidR="00686B74" w:rsidRPr="007629A4">
        <w:rPr>
          <w:sz w:val="24"/>
          <w:szCs w:val="24"/>
        </w:rPr>
        <w:tab/>
      </w:r>
      <w:r w:rsidR="00686B74" w:rsidRPr="007629A4">
        <w:rPr>
          <w:b/>
          <w:bCs/>
        </w:rPr>
        <w:t>|</w:t>
      </w:r>
    </w:p>
    <w:p w14:paraId="22C5B53E" w14:textId="77777777" w:rsidR="00A06617" w:rsidRPr="007629A4" w:rsidRDefault="00686B74" w:rsidP="00686B74">
      <w:pPr>
        <w:spacing w:after="0"/>
        <w:ind w:right="-142"/>
        <w:rPr>
          <w:sz w:val="24"/>
          <w:szCs w:val="24"/>
        </w:rPr>
      </w:pPr>
      <w:r w:rsidRPr="007629A4">
        <w:rPr>
          <w:b/>
          <w:bCs/>
          <w:sz w:val="24"/>
          <w:szCs w:val="24"/>
        </w:rPr>
        <w:t xml:space="preserve">                              </w:t>
      </w:r>
      <w:r w:rsidRPr="007629A4">
        <w:rPr>
          <w:b/>
          <w:bCs/>
          <w:sz w:val="24"/>
          <w:szCs w:val="24"/>
        </w:rPr>
        <w:tab/>
      </w:r>
      <w:r w:rsidRPr="007629A4">
        <w:rPr>
          <w:b/>
          <w:bCs/>
          <w:sz w:val="24"/>
          <w:szCs w:val="24"/>
        </w:rPr>
        <w:tab/>
        <w:t xml:space="preserve">     R</w:t>
      </w:r>
      <w:r w:rsidR="00890528" w:rsidRPr="007629A4">
        <w:rPr>
          <w:b/>
          <w:bCs/>
          <w:sz w:val="24"/>
          <w:szCs w:val="24"/>
          <w:vertAlign w:val="subscript"/>
        </w:rPr>
        <w:t>1</w:t>
      </w:r>
      <w:r w:rsidRPr="007629A4">
        <w:rPr>
          <w:b/>
          <w:bCs/>
          <w:sz w:val="24"/>
          <w:szCs w:val="24"/>
        </w:rPr>
        <w:t xml:space="preserve"> – </w:t>
      </w:r>
      <w:r w:rsidRPr="00D147EB">
        <w:rPr>
          <w:b/>
          <w:bCs/>
          <w:color w:val="FF0000"/>
          <w:sz w:val="24"/>
          <w:szCs w:val="24"/>
        </w:rPr>
        <w:t>CH</w:t>
      </w:r>
      <w:r w:rsidRPr="007629A4">
        <w:rPr>
          <w:b/>
          <w:bCs/>
          <w:sz w:val="24"/>
          <w:szCs w:val="24"/>
        </w:rPr>
        <w:t xml:space="preserve"> – </w:t>
      </w:r>
      <w:r w:rsidRPr="007629A4">
        <w:rPr>
          <w:b/>
          <w:bCs/>
          <w:color w:val="FF0000"/>
          <w:sz w:val="24"/>
          <w:szCs w:val="24"/>
        </w:rPr>
        <w:t>OH</w:t>
      </w:r>
      <w:r w:rsidRPr="007629A4">
        <w:rPr>
          <w:sz w:val="24"/>
          <w:szCs w:val="24"/>
        </w:rPr>
        <w:tab/>
      </w:r>
      <w:r w:rsidRPr="007629A4">
        <w:rPr>
          <w:sz w:val="24"/>
          <w:szCs w:val="24"/>
        </w:rPr>
        <w:tab/>
      </w:r>
      <w:r w:rsidRPr="007629A4">
        <w:rPr>
          <w:sz w:val="24"/>
          <w:szCs w:val="24"/>
        </w:rPr>
        <w:tab/>
        <w:t xml:space="preserve">       </w:t>
      </w:r>
      <w:r w:rsidRPr="007629A4">
        <w:rPr>
          <w:b/>
          <w:bCs/>
        </w:rPr>
        <w:t>R</w:t>
      </w:r>
      <w:r w:rsidR="00890528" w:rsidRPr="007629A4">
        <w:rPr>
          <w:b/>
          <w:bCs/>
          <w:vertAlign w:val="subscript"/>
        </w:rPr>
        <w:t>2</w:t>
      </w:r>
      <w:r w:rsidRPr="007629A4">
        <w:rPr>
          <w:b/>
          <w:bCs/>
        </w:rPr>
        <w:t xml:space="preserve"> – </w:t>
      </w:r>
      <w:r w:rsidR="00A06617" w:rsidRPr="00D147EB">
        <w:rPr>
          <w:b/>
          <w:bCs/>
          <w:color w:val="FF0000"/>
        </w:rPr>
        <w:t xml:space="preserve">C </w:t>
      </w:r>
      <w:r w:rsidR="00A06617" w:rsidRPr="007629A4">
        <w:rPr>
          <w:b/>
          <w:bCs/>
        </w:rPr>
        <w:t xml:space="preserve">– </w:t>
      </w:r>
      <w:r w:rsidR="00A06617" w:rsidRPr="007629A4">
        <w:rPr>
          <w:b/>
          <w:bCs/>
          <w:color w:val="FF0000"/>
        </w:rPr>
        <w:t xml:space="preserve">OH </w:t>
      </w:r>
    </w:p>
    <w:p w14:paraId="15C6C838" w14:textId="77777777" w:rsidR="00A06617" w:rsidRPr="007629A4" w:rsidRDefault="00A06617" w:rsidP="00686B74">
      <w:pPr>
        <w:spacing w:after="0"/>
        <w:ind w:right="-142"/>
      </w:pPr>
      <w:r w:rsidRPr="007629A4">
        <w:rPr>
          <w:b/>
          <w:bCs/>
        </w:rPr>
        <w:t xml:space="preserve">                                     </w:t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  <w:t>|</w:t>
      </w:r>
    </w:p>
    <w:p w14:paraId="05FBC4C5" w14:textId="77777777" w:rsidR="00A06617" w:rsidRPr="007629A4" w:rsidRDefault="00A06617" w:rsidP="00686B74">
      <w:pPr>
        <w:spacing w:after="0"/>
        <w:ind w:right="-142"/>
      </w:pPr>
      <w:r w:rsidRPr="007629A4">
        <w:rPr>
          <w:b/>
          <w:bCs/>
        </w:rPr>
        <w:t xml:space="preserve">                                     </w:t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</w:r>
      <w:r w:rsidRPr="007629A4">
        <w:rPr>
          <w:b/>
          <w:bCs/>
        </w:rPr>
        <w:tab/>
        <w:t>R</w:t>
      </w:r>
      <w:r w:rsidR="00890528" w:rsidRPr="007629A4">
        <w:rPr>
          <w:b/>
          <w:bCs/>
          <w:vertAlign w:val="subscript"/>
        </w:rPr>
        <w:t>1</w:t>
      </w:r>
    </w:p>
    <w:p w14:paraId="0AF17F8B" w14:textId="77777777" w:rsidR="00A06617" w:rsidRPr="007629A4" w:rsidRDefault="00A06617" w:rsidP="00A06617">
      <w:pPr>
        <w:spacing w:after="0"/>
        <w:ind w:right="-142"/>
        <w:rPr>
          <w:sz w:val="24"/>
          <w:szCs w:val="24"/>
        </w:rPr>
      </w:pPr>
      <w:r w:rsidRPr="007629A4">
        <w:rPr>
          <w:b/>
          <w:bCs/>
          <w:sz w:val="24"/>
          <w:szCs w:val="24"/>
        </w:rPr>
        <w:tab/>
      </w:r>
      <w:r w:rsidRPr="007629A4">
        <w:rPr>
          <w:b/>
          <w:bCs/>
          <w:sz w:val="24"/>
          <w:szCs w:val="24"/>
        </w:rPr>
        <w:tab/>
      </w:r>
      <w:r w:rsidRPr="007629A4">
        <w:rPr>
          <w:b/>
          <w:bCs/>
          <w:sz w:val="24"/>
          <w:szCs w:val="24"/>
        </w:rPr>
        <w:tab/>
      </w:r>
      <w:r w:rsidRPr="007629A4">
        <w:rPr>
          <w:b/>
          <w:bCs/>
          <w:sz w:val="24"/>
          <w:szCs w:val="24"/>
        </w:rPr>
        <w:tab/>
      </w:r>
      <w:r w:rsidRPr="007629A4">
        <w:rPr>
          <w:b/>
          <w:bCs/>
          <w:sz w:val="24"/>
          <w:szCs w:val="24"/>
        </w:rPr>
        <w:tab/>
      </w:r>
    </w:p>
    <w:p w14:paraId="6DB6B815" w14:textId="77777777" w:rsidR="00A06617" w:rsidRPr="007629A4" w:rsidRDefault="00686B74" w:rsidP="00A06617">
      <w:pPr>
        <w:ind w:right="-142"/>
        <w:rPr>
          <w:b/>
          <w:bCs/>
          <w:sz w:val="24"/>
          <w:szCs w:val="24"/>
        </w:rPr>
      </w:pPr>
      <w:r w:rsidRPr="007629A4">
        <w:rPr>
          <w:b/>
          <w:bCs/>
          <w:sz w:val="24"/>
          <w:szCs w:val="24"/>
        </w:rPr>
        <w:t>Vlastnosti alkoholů</w:t>
      </w:r>
    </w:p>
    <w:p w14:paraId="15C0ED80" w14:textId="77777777" w:rsidR="000B4FEF" w:rsidRDefault="000B4FEF" w:rsidP="00D147EB">
      <w:pPr>
        <w:pStyle w:val="Normlnweb"/>
        <w:numPr>
          <w:ilvl w:val="0"/>
          <w:numId w:val="1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 xml:space="preserve">Přítomnost skupiny -OH v molekulách je odpovědná za vznik vodíkové vazby </w:t>
      </w:r>
      <w:r>
        <w:rPr>
          <w:rFonts w:asciiTheme="minorHAnsi" w:hAnsiTheme="minorHAnsi"/>
        </w:rPr>
        <w:t xml:space="preserve">(často také </w:t>
      </w:r>
      <w:r>
        <w:rPr>
          <w:rFonts w:asciiTheme="minorHAnsi" w:hAnsiTheme="minorHAnsi"/>
          <w:b/>
          <w:bCs/>
        </w:rPr>
        <w:t>vodíkový můstek</w:t>
      </w:r>
      <w:r>
        <w:rPr>
          <w:rFonts w:asciiTheme="minorHAnsi" w:hAnsiTheme="minorHAnsi"/>
        </w:rPr>
        <w:t xml:space="preserve">), která je jedna z nejsilnějších nevazebných interakcí. Může se uplatnit mezi molekulami navzájem i v rámci dvou částí jedné molekuly. </w:t>
      </w:r>
    </w:p>
    <w:p w14:paraId="25640252" w14:textId="77777777" w:rsidR="00CB78C5" w:rsidRPr="007629A4" w:rsidRDefault="00F069C2" w:rsidP="00D147EB">
      <w:pPr>
        <w:pStyle w:val="Normlnweb"/>
        <w:ind w:left="426"/>
        <w:jc w:val="both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Vodíková vazba způsobuje zvětšení mezimolekulárních přitažlivých sil, což silně ovlivní fyzikálně-chemické vlastnosti systému (zvýšení </w:t>
      </w:r>
      <w:hyperlink r:id="rId8" w:tooltip="Teplota varu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teploty varu</w:t>
        </w:r>
      </w:hyperlink>
      <w:r w:rsidRPr="007629A4">
        <w:rPr>
          <w:rFonts w:asciiTheme="minorHAnsi" w:hAnsiTheme="minorHAnsi"/>
        </w:rPr>
        <w:t xml:space="preserve"> a </w:t>
      </w:r>
      <w:hyperlink r:id="rId9" w:tooltip="Teplota tání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tání</w:t>
        </w:r>
      </w:hyperlink>
      <w:r w:rsidRPr="007629A4">
        <w:rPr>
          <w:rFonts w:asciiTheme="minorHAnsi" w:hAnsiTheme="minorHAnsi"/>
        </w:rPr>
        <w:t xml:space="preserve">, </w:t>
      </w:r>
      <w:hyperlink r:id="rId10" w:tooltip="Hustota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hustoty</w:t>
        </w:r>
      </w:hyperlink>
      <w:r w:rsidRPr="007629A4">
        <w:rPr>
          <w:rFonts w:asciiTheme="minorHAnsi" w:hAnsiTheme="minorHAnsi"/>
        </w:rPr>
        <w:t xml:space="preserve">, </w:t>
      </w:r>
      <w:hyperlink r:id="rId11" w:tooltip="Viskozita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viskozity</w:t>
        </w:r>
      </w:hyperlink>
      <w:r w:rsidRPr="007629A4">
        <w:rPr>
          <w:rFonts w:asciiTheme="minorHAnsi" w:hAnsiTheme="minorHAnsi"/>
        </w:rPr>
        <w:t xml:space="preserve">, atd.). </w:t>
      </w:r>
    </w:p>
    <w:p w14:paraId="08B9CDD2" w14:textId="77777777" w:rsidR="000B4FEF" w:rsidRDefault="000B4FEF" w:rsidP="00D147EB">
      <w:pPr>
        <w:pStyle w:val="Normlnweb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Díky vodíkové vazbě má ethanol C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vertAlign w:val="subscript"/>
        </w:rPr>
        <w:t>5</w:t>
      </w:r>
      <w:r>
        <w:rPr>
          <w:rFonts w:asciiTheme="minorHAnsi" w:hAnsiTheme="minorHAnsi"/>
        </w:rPr>
        <w:t>OH teplotu varu 78,3 °C, zatímco propan, který má podobnou molekulovou hmotnost i velikost molekuly, ale vodíkové vazby nevytváří, vře při −42 °C.</w:t>
      </w:r>
    </w:p>
    <w:p w14:paraId="5B19B672" w14:textId="77777777" w:rsidR="00CB78C5" w:rsidRPr="007629A4" w:rsidRDefault="00CB78C5" w:rsidP="00BE6181">
      <w:pPr>
        <w:pStyle w:val="Odstavecseseznamem"/>
        <w:numPr>
          <w:ilvl w:val="0"/>
          <w:numId w:val="1"/>
        </w:numPr>
        <w:ind w:left="426" w:right="-142"/>
        <w:rPr>
          <w:rFonts w:asciiTheme="minorHAnsi" w:hAnsiTheme="minorHAnsi"/>
        </w:rPr>
      </w:pPr>
      <w:r w:rsidRPr="007629A4">
        <w:rPr>
          <w:rFonts w:asciiTheme="minorHAnsi" w:eastAsiaTheme="minorEastAsia" w:hAnsiTheme="minorHAnsi"/>
        </w:rPr>
        <w:t>Alkoholy se chovají jako:</w:t>
      </w:r>
    </w:p>
    <w:p w14:paraId="0479265C" w14:textId="47951EE3" w:rsidR="00E765A1" w:rsidRPr="007629A4" w:rsidRDefault="00710247" w:rsidP="00D147EB">
      <w:pPr>
        <w:pStyle w:val="Odstavecseseznamem"/>
        <w:numPr>
          <w:ilvl w:val="0"/>
          <w:numId w:val="2"/>
        </w:numPr>
        <w:ind w:right="-142"/>
        <w:jc w:val="both"/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 xml:space="preserve">velmi </w:t>
      </w:r>
      <w:r w:rsidR="00E765A1" w:rsidRPr="007629A4">
        <w:rPr>
          <w:rFonts w:asciiTheme="minorHAnsi" w:eastAsiaTheme="minorEastAsia" w:hAnsiTheme="minorHAnsi"/>
        </w:rPr>
        <w:t>slabé kyseliny, hydroxylová skupina jako donor protonu</w:t>
      </w:r>
      <w:r>
        <w:rPr>
          <w:rFonts w:asciiTheme="minorHAnsi" w:eastAsiaTheme="minorEastAsia" w:hAnsiTheme="minorHAnsi"/>
        </w:rPr>
        <w:t>, ale stále jsou mnohem slabší kyselina než voda</w:t>
      </w:r>
      <w:r w:rsidR="009E7B67">
        <w:rPr>
          <w:rFonts w:asciiTheme="minorHAnsi" w:eastAsiaTheme="minorEastAsia" w:hAnsiTheme="minorHAnsi"/>
        </w:rPr>
        <w:t>,</w:t>
      </w:r>
      <w:r>
        <w:rPr>
          <w:rFonts w:asciiTheme="minorHAnsi" w:eastAsiaTheme="minorEastAsia" w:hAnsiTheme="minorHAnsi"/>
        </w:rPr>
        <w:t xml:space="preserve"> takže v její přítomnosti si vezmou proton zase zpátky. Proto ve vodných roztocích s </w:t>
      </w:r>
      <w:proofErr w:type="spellStart"/>
      <w:r>
        <w:rPr>
          <w:rFonts w:asciiTheme="minorHAnsi" w:eastAsiaTheme="minorEastAsia" w:hAnsiTheme="minorHAnsi"/>
        </w:rPr>
        <w:t>NaOH</w:t>
      </w:r>
      <w:proofErr w:type="spellEnd"/>
      <w:r>
        <w:rPr>
          <w:rFonts w:asciiTheme="minorHAnsi" w:eastAsiaTheme="minorEastAsia" w:hAnsiTheme="minorHAnsi"/>
        </w:rPr>
        <w:t xml:space="preserve"> soli netvoří.  </w:t>
      </w:r>
    </w:p>
    <w:p w14:paraId="36C13CF6" w14:textId="77777777" w:rsidR="00CB78C5" w:rsidRPr="007629A4" w:rsidRDefault="00CB78C5" w:rsidP="00CB78C5">
      <w:pPr>
        <w:ind w:left="720" w:right="-142"/>
        <w:rPr>
          <w:sz w:val="24"/>
          <w:szCs w:val="24"/>
        </w:rPr>
      </w:pPr>
      <w:r w:rsidRPr="007629A4">
        <w:rPr>
          <w:sz w:val="24"/>
          <w:szCs w:val="24"/>
        </w:rPr>
        <w:t xml:space="preserve">              </w:t>
      </w:r>
    </w:p>
    <w:p w14:paraId="2E4C8348" w14:textId="77777777" w:rsidR="00E765A1" w:rsidRPr="007629A4" w:rsidRDefault="00CB78C5" w:rsidP="00CB78C5">
      <w:pPr>
        <w:ind w:left="720" w:right="-142"/>
        <w:rPr>
          <w:sz w:val="24"/>
          <w:szCs w:val="24"/>
        </w:rPr>
      </w:pPr>
      <w:r w:rsidRPr="007629A4">
        <w:rPr>
          <w:sz w:val="24"/>
          <w:szCs w:val="24"/>
        </w:rPr>
        <w:t xml:space="preserve">        </w:t>
      </w:r>
      <w:r w:rsidR="00E765A1" w:rsidRPr="007629A4">
        <w:rPr>
          <w:sz w:val="24"/>
          <w:szCs w:val="24"/>
        </w:rPr>
        <w:t xml:space="preserve">R –OH —&gt; </w:t>
      </w:r>
      <w:r w:rsidR="00E765A1" w:rsidRPr="007629A4">
        <w:rPr>
          <w:color w:val="FF0000"/>
          <w:sz w:val="24"/>
          <w:szCs w:val="24"/>
        </w:rPr>
        <w:t>R – O</w:t>
      </w:r>
      <w:r w:rsidR="00E765A1" w:rsidRPr="007629A4">
        <w:rPr>
          <w:color w:val="FF0000"/>
          <w:sz w:val="24"/>
          <w:szCs w:val="24"/>
          <w:vertAlign w:val="superscript"/>
        </w:rPr>
        <w:t xml:space="preserve">- </w:t>
      </w:r>
      <w:r w:rsidRPr="007629A4">
        <w:rPr>
          <w:color w:val="FF0000"/>
          <w:sz w:val="24"/>
          <w:szCs w:val="24"/>
          <w:vertAlign w:val="superscript"/>
        </w:rPr>
        <w:t xml:space="preserve">          </w:t>
      </w:r>
      <w:r w:rsidR="00E765A1" w:rsidRPr="007629A4">
        <w:rPr>
          <w:sz w:val="24"/>
          <w:szCs w:val="24"/>
        </w:rPr>
        <w:t xml:space="preserve">+ </w:t>
      </w:r>
      <w:r w:rsidRPr="007629A4">
        <w:rPr>
          <w:sz w:val="24"/>
          <w:szCs w:val="24"/>
        </w:rPr>
        <w:t xml:space="preserve">       </w:t>
      </w:r>
      <w:r w:rsidR="00E765A1" w:rsidRPr="007629A4">
        <w:rPr>
          <w:sz w:val="24"/>
          <w:szCs w:val="24"/>
        </w:rPr>
        <w:t>H</w:t>
      </w:r>
      <w:r w:rsidR="00E765A1" w:rsidRPr="007629A4">
        <w:rPr>
          <w:sz w:val="24"/>
          <w:szCs w:val="24"/>
          <w:vertAlign w:val="superscript"/>
        </w:rPr>
        <w:t xml:space="preserve">+ </w:t>
      </w:r>
    </w:p>
    <w:p w14:paraId="485539CC" w14:textId="77777777" w:rsidR="00686B74" w:rsidRPr="007629A4" w:rsidRDefault="00686B74" w:rsidP="00686B74">
      <w:pPr>
        <w:ind w:right="-142"/>
        <w:rPr>
          <w:sz w:val="24"/>
          <w:szCs w:val="24"/>
        </w:rPr>
      </w:pPr>
      <w:r w:rsidRPr="007629A4">
        <w:rPr>
          <w:sz w:val="24"/>
          <w:szCs w:val="24"/>
        </w:rPr>
        <w:t xml:space="preserve">                </w:t>
      </w:r>
      <w:r w:rsidR="00CB78C5" w:rsidRPr="007629A4">
        <w:rPr>
          <w:sz w:val="24"/>
          <w:szCs w:val="24"/>
        </w:rPr>
        <w:t xml:space="preserve">                 </w:t>
      </w:r>
      <w:r w:rsidRPr="007629A4">
        <w:rPr>
          <w:color w:val="FF0000"/>
          <w:sz w:val="24"/>
          <w:szCs w:val="24"/>
        </w:rPr>
        <w:t>alkoxidový ion</w:t>
      </w:r>
    </w:p>
    <w:p w14:paraId="08971C62" w14:textId="77777777" w:rsidR="00686B74" w:rsidRPr="007629A4" w:rsidRDefault="00686B74" w:rsidP="00CB78C5">
      <w:pPr>
        <w:ind w:right="-142" w:firstLine="708"/>
        <w:rPr>
          <w:color w:val="4472C4" w:themeColor="accent1"/>
          <w:sz w:val="24"/>
          <w:szCs w:val="24"/>
        </w:rPr>
      </w:pPr>
      <w:r w:rsidRPr="007629A4">
        <w:rPr>
          <w:color w:val="4472C4" w:themeColor="accent1"/>
          <w:sz w:val="24"/>
          <w:szCs w:val="24"/>
        </w:rPr>
        <w:lastRenderedPageBreak/>
        <w:t xml:space="preserve">př. 2 R – OH + </w:t>
      </w:r>
      <w:r w:rsidR="000B4FEF">
        <w:rPr>
          <w:color w:val="4472C4" w:themeColor="accent1"/>
          <w:sz w:val="24"/>
          <w:szCs w:val="24"/>
        </w:rPr>
        <w:t xml:space="preserve">2 </w:t>
      </w:r>
      <w:r w:rsidRPr="007629A4">
        <w:rPr>
          <w:color w:val="4472C4" w:themeColor="accent1"/>
          <w:sz w:val="24"/>
          <w:szCs w:val="24"/>
        </w:rPr>
        <w:t>Na —&gt;2 R – O</w:t>
      </w:r>
      <w:r w:rsidRPr="007629A4">
        <w:rPr>
          <w:color w:val="4472C4" w:themeColor="accent1"/>
          <w:sz w:val="24"/>
          <w:szCs w:val="24"/>
          <w:vertAlign w:val="superscript"/>
        </w:rPr>
        <w:t xml:space="preserve">- </w:t>
      </w:r>
      <w:r w:rsidRPr="007629A4">
        <w:rPr>
          <w:color w:val="4472C4" w:themeColor="accent1"/>
          <w:sz w:val="24"/>
          <w:szCs w:val="24"/>
        </w:rPr>
        <w:t>Na</w:t>
      </w:r>
      <w:r w:rsidRPr="007629A4">
        <w:rPr>
          <w:color w:val="4472C4" w:themeColor="accent1"/>
          <w:sz w:val="24"/>
          <w:szCs w:val="24"/>
          <w:vertAlign w:val="superscript"/>
        </w:rPr>
        <w:t xml:space="preserve"> + </w:t>
      </w:r>
      <w:r w:rsidRPr="007629A4">
        <w:rPr>
          <w:color w:val="4472C4" w:themeColor="accent1"/>
          <w:sz w:val="24"/>
          <w:szCs w:val="24"/>
        </w:rPr>
        <w:t>+ H</w:t>
      </w:r>
      <w:r w:rsidRPr="007629A4">
        <w:rPr>
          <w:color w:val="4472C4" w:themeColor="accent1"/>
          <w:sz w:val="24"/>
          <w:szCs w:val="24"/>
          <w:vertAlign w:val="subscript"/>
        </w:rPr>
        <w:t>2</w:t>
      </w:r>
    </w:p>
    <w:p w14:paraId="282883D7" w14:textId="77777777" w:rsidR="00867513" w:rsidRPr="007629A4" w:rsidRDefault="00867513" w:rsidP="00867513">
      <w:pPr>
        <w:pStyle w:val="Odstavecseseznamem"/>
        <w:ind w:left="1146" w:right="-142"/>
        <w:rPr>
          <w:rFonts w:asciiTheme="minorHAnsi" w:hAnsiTheme="minorHAnsi"/>
        </w:rPr>
      </w:pPr>
    </w:p>
    <w:p w14:paraId="35569756" w14:textId="0C741955" w:rsidR="00E765A1" w:rsidRPr="007629A4" w:rsidRDefault="00710247" w:rsidP="00BE6181">
      <w:pPr>
        <w:pStyle w:val="Odstavecseseznamem"/>
        <w:numPr>
          <w:ilvl w:val="0"/>
          <w:numId w:val="2"/>
        </w:numPr>
        <w:spacing w:after="240"/>
        <w:ind w:right="-142"/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 xml:space="preserve">velmi </w:t>
      </w:r>
      <w:r w:rsidR="00E765A1" w:rsidRPr="007629A4">
        <w:rPr>
          <w:rFonts w:asciiTheme="minorHAnsi" w:eastAsiaTheme="minorEastAsia" w:hAnsiTheme="minorHAnsi"/>
        </w:rPr>
        <w:t>slabé báze – mají volný elektronový pár, mo</w:t>
      </w:r>
      <w:r w:rsidR="009E7B67">
        <w:rPr>
          <w:rFonts w:asciiTheme="minorHAnsi" w:eastAsiaTheme="minorEastAsia" w:hAnsiTheme="minorHAnsi"/>
        </w:rPr>
        <w:t>hou se sice</w:t>
      </w:r>
      <w:r w:rsidR="00E765A1" w:rsidRPr="007629A4">
        <w:rPr>
          <w:rFonts w:asciiTheme="minorHAnsi" w:eastAsiaTheme="minorEastAsia" w:hAnsiTheme="minorHAnsi"/>
        </w:rPr>
        <w:t xml:space="preserve"> </w:t>
      </w:r>
      <w:proofErr w:type="spellStart"/>
      <w:r w:rsidR="00E765A1" w:rsidRPr="007629A4">
        <w:rPr>
          <w:rFonts w:asciiTheme="minorHAnsi" w:eastAsiaTheme="minorEastAsia" w:hAnsiTheme="minorHAnsi"/>
        </w:rPr>
        <w:t>proton</w:t>
      </w:r>
      <w:r w:rsidR="009E7B67">
        <w:rPr>
          <w:rFonts w:asciiTheme="minorHAnsi" w:eastAsiaTheme="minorEastAsia" w:hAnsiTheme="minorHAnsi"/>
        </w:rPr>
        <w:t>ovat</w:t>
      </w:r>
      <w:proofErr w:type="spellEnd"/>
      <w:r>
        <w:rPr>
          <w:rFonts w:asciiTheme="minorHAnsi" w:eastAsiaTheme="minorEastAsia" w:hAnsiTheme="minorHAnsi"/>
        </w:rPr>
        <w:t xml:space="preserve">, ale </w:t>
      </w:r>
      <w:r w:rsidR="009E7B67">
        <w:rPr>
          <w:rFonts w:asciiTheme="minorHAnsi" w:eastAsiaTheme="minorEastAsia" w:hAnsiTheme="minorHAnsi"/>
        </w:rPr>
        <w:t>až</w:t>
      </w:r>
      <w:r>
        <w:rPr>
          <w:rFonts w:asciiTheme="minorHAnsi" w:eastAsiaTheme="minorEastAsia" w:hAnsiTheme="minorHAnsi"/>
        </w:rPr>
        <w:t xml:space="preserve"> v přítomnosti </w:t>
      </w:r>
      <w:proofErr w:type="spellStart"/>
      <w:r>
        <w:rPr>
          <w:rFonts w:asciiTheme="minorHAnsi" w:eastAsiaTheme="minorEastAsia" w:hAnsiTheme="minorHAnsi"/>
        </w:rPr>
        <w:t>superkyselin</w:t>
      </w:r>
      <w:proofErr w:type="spellEnd"/>
      <w:r>
        <w:rPr>
          <w:rFonts w:asciiTheme="minorHAnsi" w:eastAsiaTheme="minorEastAsia" w:hAnsiTheme="minorHAnsi"/>
        </w:rPr>
        <w:t xml:space="preserve"> a v nevodném prostředí</w:t>
      </w:r>
    </w:p>
    <w:p w14:paraId="55F89BFA" w14:textId="77777777" w:rsidR="00867513" w:rsidRPr="007629A4" w:rsidRDefault="00867513" w:rsidP="00867513">
      <w:pPr>
        <w:pStyle w:val="Odstavecseseznamem"/>
        <w:spacing w:after="240"/>
        <w:ind w:left="1146" w:right="-142"/>
        <w:rPr>
          <w:rFonts w:asciiTheme="minorHAnsi" w:eastAsiaTheme="minorEastAsia" w:hAnsiTheme="minorHAnsi"/>
        </w:rPr>
      </w:pPr>
    </w:p>
    <w:p w14:paraId="3D84A894" w14:textId="4EA11C43" w:rsidR="00867513" w:rsidRPr="007629A4" w:rsidRDefault="00867513" w:rsidP="00867513">
      <w:pPr>
        <w:pStyle w:val="Odstavecseseznamem"/>
        <w:spacing w:after="240"/>
        <w:ind w:left="1146" w:right="-142"/>
        <w:rPr>
          <w:rFonts w:asciiTheme="minorHAnsi" w:hAnsiTheme="minorHAnsi"/>
          <w:color w:val="FF0000"/>
        </w:rPr>
      </w:pPr>
      <w:r w:rsidRPr="007629A4">
        <w:rPr>
          <w:rFonts w:asciiTheme="minorHAnsi" w:eastAsiaTheme="minorEastAsia" w:hAnsiTheme="minorHAnsi"/>
        </w:rPr>
        <w:t xml:space="preserve">R –OH + HX —&gt; </w:t>
      </w:r>
      <w:r w:rsidRPr="007629A4">
        <w:rPr>
          <w:rFonts w:asciiTheme="minorHAnsi" w:eastAsiaTheme="minorEastAsia" w:hAnsiTheme="minorHAnsi"/>
          <w:color w:val="FF0000"/>
        </w:rPr>
        <w:t>RO</w:t>
      </w:r>
      <w:r w:rsidRPr="007629A4">
        <w:rPr>
          <w:rFonts w:asciiTheme="minorHAnsi" w:eastAsiaTheme="minorEastAsia" w:hAnsiTheme="minorHAnsi"/>
          <w:color w:val="FF0000"/>
          <w:vertAlign w:val="superscript"/>
        </w:rPr>
        <w:t>+</w:t>
      </w:r>
      <w:r w:rsidRPr="007629A4">
        <w:rPr>
          <w:rFonts w:asciiTheme="minorHAnsi" w:eastAsiaTheme="minorEastAsia" w:hAnsiTheme="minorHAnsi"/>
          <w:color w:val="FF0000"/>
        </w:rPr>
        <w:t>H</w:t>
      </w:r>
      <w:r w:rsidRPr="007629A4">
        <w:rPr>
          <w:rFonts w:asciiTheme="minorHAnsi" w:eastAsiaTheme="minorEastAsia" w:hAnsiTheme="minorHAnsi"/>
          <w:color w:val="FF0000"/>
          <w:vertAlign w:val="subscript"/>
        </w:rPr>
        <w:t>2</w:t>
      </w:r>
      <w:r w:rsidRPr="007629A4">
        <w:rPr>
          <w:rFonts w:asciiTheme="minorHAnsi" w:eastAsiaTheme="minorEastAsia" w:hAnsiTheme="minorHAnsi"/>
          <w:color w:val="FF0000"/>
        </w:rPr>
        <w:t xml:space="preserve"> </w:t>
      </w:r>
      <w:r w:rsidR="00710247">
        <w:rPr>
          <w:rFonts w:asciiTheme="minorHAnsi" w:eastAsiaTheme="minorEastAsia" w:hAnsiTheme="minorHAnsi"/>
          <w:color w:val="FF0000"/>
        </w:rPr>
        <w:t xml:space="preserve">  +   </w:t>
      </w:r>
      <w:r w:rsidRPr="007629A4">
        <w:rPr>
          <w:rFonts w:asciiTheme="minorHAnsi" w:eastAsiaTheme="minorEastAsia" w:hAnsiTheme="minorHAnsi"/>
          <w:color w:val="FF0000"/>
        </w:rPr>
        <w:t>X</w:t>
      </w:r>
      <w:r w:rsidRPr="007629A4">
        <w:rPr>
          <w:rFonts w:asciiTheme="minorHAnsi" w:eastAsiaTheme="minorEastAsia" w:hAnsiTheme="minorHAnsi"/>
          <w:color w:val="FF0000"/>
          <w:vertAlign w:val="superscript"/>
        </w:rPr>
        <w:t>-</w:t>
      </w:r>
    </w:p>
    <w:p w14:paraId="2543F8AE" w14:textId="77777777" w:rsidR="00867513" w:rsidRPr="007629A4" w:rsidRDefault="00867513" w:rsidP="00867513">
      <w:pPr>
        <w:pStyle w:val="Odstavecseseznamem"/>
        <w:ind w:left="1146" w:right="-142"/>
        <w:rPr>
          <w:rFonts w:asciiTheme="minorHAnsi" w:hAnsiTheme="minorHAnsi"/>
          <w:color w:val="FF0000"/>
        </w:rPr>
      </w:pPr>
      <w:r w:rsidRPr="007629A4">
        <w:rPr>
          <w:rFonts w:asciiTheme="minorHAnsi" w:hAnsiTheme="minorHAnsi"/>
          <w:color w:val="FF0000"/>
        </w:rPr>
        <w:t xml:space="preserve">                        </w:t>
      </w:r>
      <w:proofErr w:type="spellStart"/>
      <w:r w:rsidRPr="007629A4">
        <w:rPr>
          <w:rFonts w:asciiTheme="minorHAnsi" w:hAnsiTheme="minorHAnsi"/>
          <w:color w:val="FF0000"/>
        </w:rPr>
        <w:t>oxoniový</w:t>
      </w:r>
      <w:proofErr w:type="spellEnd"/>
      <w:r w:rsidRPr="007629A4">
        <w:rPr>
          <w:rFonts w:asciiTheme="minorHAnsi" w:hAnsiTheme="minorHAnsi"/>
          <w:color w:val="FF0000"/>
        </w:rPr>
        <w:t xml:space="preserve"> kation</w:t>
      </w:r>
      <w:r w:rsidR="005E41E4">
        <w:rPr>
          <w:rFonts w:asciiTheme="minorHAnsi" w:hAnsiTheme="minorHAnsi"/>
          <w:color w:val="FF0000"/>
        </w:rPr>
        <w:t xml:space="preserve"> </w:t>
      </w:r>
    </w:p>
    <w:p w14:paraId="3BA7E68E" w14:textId="77777777" w:rsidR="00867513" w:rsidRPr="007629A4" w:rsidRDefault="00867513" w:rsidP="00CB78C5">
      <w:pPr>
        <w:ind w:right="-142"/>
        <w:rPr>
          <w:b/>
          <w:bCs/>
          <w:sz w:val="32"/>
          <w:szCs w:val="32"/>
        </w:rPr>
      </w:pPr>
    </w:p>
    <w:p w14:paraId="3344AA08" w14:textId="77777777" w:rsidR="00CB78C5" w:rsidRPr="007629A4" w:rsidRDefault="00CB78C5" w:rsidP="00CB78C5">
      <w:pPr>
        <w:ind w:right="-142"/>
        <w:rPr>
          <w:b/>
          <w:bCs/>
          <w:sz w:val="32"/>
          <w:szCs w:val="32"/>
        </w:rPr>
      </w:pPr>
      <w:r w:rsidRPr="007629A4">
        <w:rPr>
          <w:b/>
          <w:bCs/>
          <w:sz w:val="32"/>
          <w:szCs w:val="32"/>
        </w:rPr>
        <w:t>Reakce alkoholů</w:t>
      </w:r>
    </w:p>
    <w:p w14:paraId="6C3BC394" w14:textId="77777777" w:rsidR="00E765A1" w:rsidRPr="007629A4" w:rsidRDefault="00867513" w:rsidP="00BE6181">
      <w:pPr>
        <w:pStyle w:val="Odstavecseseznamem"/>
        <w:numPr>
          <w:ilvl w:val="0"/>
          <w:numId w:val="7"/>
        </w:numPr>
        <w:ind w:left="284" w:right="-142"/>
        <w:rPr>
          <w:rFonts w:asciiTheme="minorHAnsi" w:hAnsiTheme="minorHAnsi"/>
          <w:b/>
        </w:rPr>
      </w:pPr>
      <w:r w:rsidRPr="007629A4">
        <w:rPr>
          <w:rFonts w:asciiTheme="minorHAnsi" w:hAnsiTheme="minorHAnsi"/>
          <w:b/>
        </w:rPr>
        <w:t>R</w:t>
      </w:r>
      <w:r w:rsidR="00E765A1" w:rsidRPr="007629A4">
        <w:rPr>
          <w:rFonts w:asciiTheme="minorHAnsi" w:eastAsiaTheme="minorEastAsia" w:hAnsiTheme="minorHAnsi"/>
          <w:b/>
        </w:rPr>
        <w:t>eakce s</w:t>
      </w:r>
      <w:r w:rsidR="007303F5" w:rsidRPr="007629A4">
        <w:rPr>
          <w:rFonts w:asciiTheme="minorHAnsi" w:hAnsiTheme="minorHAnsi"/>
          <w:b/>
        </w:rPr>
        <w:t> </w:t>
      </w:r>
      <w:proofErr w:type="spellStart"/>
      <w:r w:rsidR="00E765A1" w:rsidRPr="007629A4">
        <w:rPr>
          <w:rFonts w:asciiTheme="minorHAnsi" w:eastAsiaTheme="minorEastAsia" w:hAnsiTheme="minorHAnsi"/>
          <w:b/>
        </w:rPr>
        <w:t>halogenovodíky</w:t>
      </w:r>
      <w:proofErr w:type="spellEnd"/>
    </w:p>
    <w:p w14:paraId="4482F2D3" w14:textId="20AE9370" w:rsidR="00867513" w:rsidRPr="00A77B46" w:rsidRDefault="009F3EDC" w:rsidP="00A77B46">
      <w:pPr>
        <w:pStyle w:val="Odstavecseseznamem"/>
        <w:ind w:left="851" w:right="-142"/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 xml:space="preserve">u </w:t>
      </w:r>
      <w:r w:rsidR="00867513" w:rsidRPr="00A77B46">
        <w:rPr>
          <w:rFonts w:asciiTheme="minorHAnsi" w:eastAsiaTheme="minorEastAsia" w:hAnsiTheme="minorHAnsi"/>
        </w:rPr>
        <w:t>terciární</w:t>
      </w:r>
      <w:r>
        <w:rPr>
          <w:rFonts w:asciiTheme="minorHAnsi" w:eastAsiaTheme="minorEastAsia" w:hAnsiTheme="minorHAnsi"/>
        </w:rPr>
        <w:t>ch</w:t>
      </w:r>
      <w:r w:rsidR="00867513" w:rsidRPr="00A77B46">
        <w:rPr>
          <w:rFonts w:asciiTheme="minorHAnsi" w:eastAsiaTheme="minorEastAsia" w:hAnsiTheme="minorHAnsi"/>
        </w:rPr>
        <w:t xml:space="preserve"> alkohol</w:t>
      </w:r>
      <w:r>
        <w:rPr>
          <w:rFonts w:asciiTheme="minorHAnsi" w:eastAsiaTheme="minorEastAsia" w:hAnsiTheme="minorHAnsi"/>
        </w:rPr>
        <w:t>ů</w:t>
      </w:r>
      <w:r w:rsidR="00867513" w:rsidRPr="00A77B46">
        <w:rPr>
          <w:rFonts w:asciiTheme="minorHAnsi" w:eastAsiaTheme="minorEastAsia" w:hAnsiTheme="minorHAnsi"/>
        </w:rPr>
        <w:t xml:space="preserve"> – reakce běží po protřepání výchozích látek </w:t>
      </w:r>
    </w:p>
    <w:p w14:paraId="6EAA5A06" w14:textId="62080C7E" w:rsidR="00867513" w:rsidRPr="00A77B46" w:rsidRDefault="00867513" w:rsidP="00200F38">
      <w:pPr>
        <w:spacing w:after="0"/>
        <w:ind w:left="851" w:right="-142"/>
      </w:pPr>
      <w:r w:rsidRPr="00A77B46">
        <w:t xml:space="preserve">        </w:t>
      </w:r>
      <w:r w:rsidR="00D17D94" w:rsidRPr="00A77B46">
        <w:t xml:space="preserve"> </w:t>
      </w:r>
      <w:r w:rsidRPr="00A77B46">
        <w:t>OH</w:t>
      </w:r>
      <w:r w:rsidR="00D17D94" w:rsidRPr="00A77B46">
        <w:t xml:space="preserve">                            </w:t>
      </w:r>
      <w:r w:rsidR="009E7B67">
        <w:t xml:space="preserve">        </w:t>
      </w:r>
      <w:r w:rsidR="00D17D94" w:rsidRPr="00A77B46">
        <w:t xml:space="preserve">   </w:t>
      </w:r>
      <w:r w:rsidRPr="00A77B46">
        <w:t xml:space="preserve"> Cl</w:t>
      </w:r>
    </w:p>
    <w:p w14:paraId="184C7C10" w14:textId="789ECCC1" w:rsidR="00867513" w:rsidRPr="00A77B46" w:rsidRDefault="00867513" w:rsidP="00200F38">
      <w:pPr>
        <w:spacing w:after="0"/>
        <w:ind w:left="851" w:right="-142"/>
      </w:pPr>
      <w:r w:rsidRPr="00A77B46">
        <w:t xml:space="preserve">         </w:t>
      </w:r>
      <w:r w:rsidR="00D17D94" w:rsidRPr="00A77B46">
        <w:t xml:space="preserve"> </w:t>
      </w:r>
      <w:r w:rsidRPr="00A77B46">
        <w:t xml:space="preserve">|                               </w:t>
      </w:r>
      <w:r w:rsidR="009E7B67">
        <w:t xml:space="preserve">        </w:t>
      </w:r>
      <w:r w:rsidRPr="00A77B46">
        <w:t xml:space="preserve">    |</w:t>
      </w:r>
    </w:p>
    <w:p w14:paraId="49402A3C" w14:textId="77777777" w:rsidR="00867513" w:rsidRPr="00A77B46" w:rsidRDefault="00867513" w:rsidP="00200F38">
      <w:pPr>
        <w:spacing w:after="0"/>
        <w:ind w:left="851" w:right="-142"/>
      </w:pPr>
      <w:proofErr w:type="spellStart"/>
      <w:r w:rsidRPr="00A77B46">
        <w:t>CH</w:t>
      </w:r>
      <w:r w:rsidRPr="00A77B46">
        <w:rPr>
          <w:vertAlign w:val="subscript"/>
        </w:rPr>
        <w:t>3</w:t>
      </w:r>
      <w:proofErr w:type="spellEnd"/>
      <w:r w:rsidRPr="00A77B46">
        <w:rPr>
          <w:vertAlign w:val="subscript"/>
        </w:rPr>
        <w:t xml:space="preserve"> </w:t>
      </w:r>
      <w:r w:rsidRPr="00A77B46">
        <w:t>–</w:t>
      </w:r>
      <w:r w:rsidRPr="00A77B46">
        <w:rPr>
          <w:vertAlign w:val="subscript"/>
        </w:rPr>
        <w:t xml:space="preserve"> </w:t>
      </w:r>
      <w:r w:rsidRPr="00A77B46">
        <w:t xml:space="preserve">C – </w:t>
      </w:r>
      <w:proofErr w:type="spellStart"/>
      <w:r w:rsidRPr="00A77B46">
        <w:t>CH</w:t>
      </w:r>
      <w:r w:rsidRPr="00A77B46">
        <w:rPr>
          <w:vertAlign w:val="subscript"/>
        </w:rPr>
        <w:t>3</w:t>
      </w:r>
      <w:proofErr w:type="spellEnd"/>
      <w:r w:rsidRPr="00A77B46">
        <w:rPr>
          <w:vertAlign w:val="subscript"/>
        </w:rPr>
        <w:t xml:space="preserve">   </w:t>
      </w:r>
      <w:r w:rsidRPr="00A77B46">
        <w:rPr>
          <w:lang w:val="en-US"/>
        </w:rPr>
        <w:t xml:space="preserve">+ </w:t>
      </w:r>
      <w:r w:rsidR="00C61FE2" w:rsidRPr="00A77B46">
        <w:rPr>
          <w:lang w:val="en-US"/>
        </w:rPr>
        <w:t xml:space="preserve"> </w:t>
      </w:r>
      <w:proofErr w:type="spellStart"/>
      <w:r w:rsidRPr="00A77B46">
        <w:t>HCl</w:t>
      </w:r>
      <w:proofErr w:type="spellEnd"/>
      <w:r w:rsidRPr="00A77B46">
        <w:t xml:space="preserve"> </w:t>
      </w:r>
      <w:r w:rsidRPr="00A77B46">
        <w:rPr>
          <w:vertAlign w:val="subscript"/>
        </w:rPr>
        <w:t xml:space="preserve"> </w:t>
      </w:r>
      <w:r w:rsidRPr="00A77B46">
        <w:t xml:space="preserve">—&gt; </w:t>
      </w:r>
      <w:proofErr w:type="spellStart"/>
      <w:r w:rsidRPr="00A77B46">
        <w:t>CH</w:t>
      </w:r>
      <w:r w:rsidRPr="00A77B46">
        <w:rPr>
          <w:vertAlign w:val="subscript"/>
        </w:rPr>
        <w:t>3</w:t>
      </w:r>
      <w:proofErr w:type="spellEnd"/>
      <w:r w:rsidRPr="00A77B46">
        <w:rPr>
          <w:vertAlign w:val="subscript"/>
        </w:rPr>
        <w:t xml:space="preserve"> </w:t>
      </w:r>
      <w:r w:rsidRPr="00A77B46">
        <w:t>–</w:t>
      </w:r>
      <w:r w:rsidRPr="00A77B46">
        <w:rPr>
          <w:vertAlign w:val="subscript"/>
        </w:rPr>
        <w:t xml:space="preserve"> </w:t>
      </w:r>
      <w:r w:rsidRPr="00A77B46">
        <w:t>C – CH</w:t>
      </w:r>
      <w:r w:rsidRPr="00A77B46">
        <w:rPr>
          <w:vertAlign w:val="subscript"/>
        </w:rPr>
        <w:t xml:space="preserve">3 </w:t>
      </w:r>
      <w:r w:rsidR="00C61FE2" w:rsidRPr="00A77B46">
        <w:rPr>
          <w:vertAlign w:val="subscript"/>
        </w:rPr>
        <w:t xml:space="preserve"> </w:t>
      </w:r>
      <w:r w:rsidRPr="00A77B46">
        <w:rPr>
          <w:lang w:val="en-US"/>
        </w:rPr>
        <w:t>+</w:t>
      </w:r>
      <w:r w:rsidR="00C61FE2" w:rsidRPr="00A77B46">
        <w:rPr>
          <w:lang w:val="en-US"/>
        </w:rPr>
        <w:t xml:space="preserve">  </w:t>
      </w:r>
      <w:r w:rsidRPr="00A77B46">
        <w:rPr>
          <w:lang w:val="en-US"/>
        </w:rPr>
        <w:t>H</w:t>
      </w:r>
      <w:r w:rsidRPr="00A77B46">
        <w:rPr>
          <w:vertAlign w:val="subscript"/>
          <w:lang w:val="en-US"/>
        </w:rPr>
        <w:t>2</w:t>
      </w:r>
      <w:r w:rsidRPr="00A77B46">
        <w:rPr>
          <w:lang w:val="en-US"/>
        </w:rPr>
        <w:t>O</w:t>
      </w:r>
    </w:p>
    <w:p w14:paraId="3DA11105" w14:textId="1FF13A24" w:rsidR="00867513" w:rsidRPr="00A77B46" w:rsidRDefault="00867513" w:rsidP="00200F38">
      <w:pPr>
        <w:spacing w:after="0"/>
        <w:ind w:left="851" w:right="-142"/>
      </w:pPr>
      <w:r w:rsidRPr="00A77B46">
        <w:t xml:space="preserve">         </w:t>
      </w:r>
      <w:r w:rsidR="00D17D94" w:rsidRPr="00A77B46">
        <w:t xml:space="preserve"> </w:t>
      </w:r>
      <w:r w:rsidRPr="00A77B46">
        <w:t xml:space="preserve">|   </w:t>
      </w:r>
      <w:r w:rsidR="00D17D94" w:rsidRPr="00A77B46">
        <w:t xml:space="preserve">                             </w:t>
      </w:r>
      <w:r w:rsidR="009E7B67">
        <w:t xml:space="preserve">        </w:t>
      </w:r>
      <w:r w:rsidR="00D17D94" w:rsidRPr="00A77B46">
        <w:t xml:space="preserve">  </w:t>
      </w:r>
      <w:r w:rsidRPr="00A77B46">
        <w:t xml:space="preserve"> |</w:t>
      </w:r>
    </w:p>
    <w:p w14:paraId="6716C2C2" w14:textId="3FAF087A" w:rsidR="00867513" w:rsidRPr="007629A4" w:rsidRDefault="00867513" w:rsidP="00200F38">
      <w:pPr>
        <w:spacing w:after="0"/>
        <w:ind w:left="851" w:right="-142"/>
      </w:pPr>
      <w:r w:rsidRPr="00A77B46">
        <w:t xml:space="preserve">        </w:t>
      </w:r>
      <w:proofErr w:type="spellStart"/>
      <w:r w:rsidRPr="00A77B46">
        <w:t>CH</w:t>
      </w:r>
      <w:r w:rsidRPr="00A77B46">
        <w:rPr>
          <w:vertAlign w:val="subscript"/>
        </w:rPr>
        <w:t>3</w:t>
      </w:r>
      <w:proofErr w:type="spellEnd"/>
      <w:r w:rsidRPr="00A77B46">
        <w:rPr>
          <w:vertAlign w:val="subscript"/>
        </w:rPr>
        <w:t xml:space="preserve">                                         </w:t>
      </w:r>
      <w:r w:rsidR="009E7B67">
        <w:rPr>
          <w:vertAlign w:val="subscript"/>
        </w:rPr>
        <w:t xml:space="preserve">            </w:t>
      </w:r>
      <w:r w:rsidRPr="00A77B46">
        <w:rPr>
          <w:vertAlign w:val="subscript"/>
        </w:rPr>
        <w:t xml:space="preserve">      </w:t>
      </w:r>
      <w:r w:rsidR="00D17D94" w:rsidRPr="00A77B46">
        <w:rPr>
          <w:vertAlign w:val="subscript"/>
        </w:rPr>
        <w:t xml:space="preserve">  </w:t>
      </w:r>
      <w:proofErr w:type="spellStart"/>
      <w:r w:rsidRPr="00A77B46">
        <w:t>CH</w:t>
      </w:r>
      <w:r w:rsidRPr="00A77B46">
        <w:rPr>
          <w:vertAlign w:val="subscript"/>
        </w:rPr>
        <w:t>3</w:t>
      </w:r>
      <w:proofErr w:type="spellEnd"/>
    </w:p>
    <w:p w14:paraId="6F3A736D" w14:textId="77777777" w:rsidR="00867513" w:rsidRPr="007629A4" w:rsidRDefault="00867513" w:rsidP="00867513">
      <w:pPr>
        <w:spacing w:after="0"/>
        <w:ind w:right="-142"/>
        <w:rPr>
          <w:b/>
        </w:rPr>
      </w:pPr>
    </w:p>
    <w:p w14:paraId="306B0C78" w14:textId="77777777" w:rsidR="00867513" w:rsidRPr="007629A4" w:rsidRDefault="00867513" w:rsidP="00BE6181">
      <w:pPr>
        <w:pStyle w:val="Odstavecseseznamem"/>
        <w:numPr>
          <w:ilvl w:val="0"/>
          <w:numId w:val="7"/>
        </w:numPr>
        <w:ind w:left="426" w:right="-142"/>
        <w:rPr>
          <w:rFonts w:asciiTheme="minorHAnsi" w:hAnsiTheme="minorHAnsi"/>
          <w:b/>
        </w:rPr>
      </w:pPr>
      <w:r w:rsidRPr="007629A4">
        <w:rPr>
          <w:rFonts w:asciiTheme="minorHAnsi" w:hAnsiTheme="minorHAnsi"/>
          <w:b/>
        </w:rPr>
        <w:t>D</w:t>
      </w:r>
      <w:r w:rsidRPr="007629A4">
        <w:rPr>
          <w:rFonts w:asciiTheme="minorHAnsi" w:eastAsiaTheme="minorEastAsia" w:hAnsiTheme="minorHAnsi"/>
          <w:b/>
        </w:rPr>
        <w:t>ehydratace alkoholů na alkeny</w:t>
      </w:r>
    </w:p>
    <w:p w14:paraId="15CA126A" w14:textId="77777777" w:rsidR="00867513" w:rsidRPr="007629A4" w:rsidRDefault="00867513" w:rsidP="00200F38">
      <w:pPr>
        <w:spacing w:after="0"/>
        <w:ind w:left="851" w:right="-142"/>
      </w:pPr>
      <w:r w:rsidRPr="007629A4">
        <w:rPr>
          <w:b/>
        </w:rPr>
        <w:t xml:space="preserve">    </w:t>
      </w:r>
      <w:r w:rsidRPr="007629A4">
        <w:t xml:space="preserve">H    </w:t>
      </w:r>
      <w:r w:rsidR="00F72C57" w:rsidRPr="007629A4">
        <w:t xml:space="preserve">  </w:t>
      </w:r>
      <w:r w:rsidRPr="007629A4">
        <w:t>OH</w:t>
      </w:r>
    </w:p>
    <w:p w14:paraId="0431368A" w14:textId="77777777" w:rsidR="00867513" w:rsidRPr="007629A4" w:rsidRDefault="00867513" w:rsidP="00200F38">
      <w:pPr>
        <w:spacing w:after="0"/>
        <w:ind w:left="851" w:right="-142"/>
      </w:pPr>
      <w:r w:rsidRPr="007629A4">
        <w:t xml:space="preserve">    |     </w:t>
      </w:r>
      <w:r w:rsidR="00F72C57" w:rsidRPr="007629A4">
        <w:t xml:space="preserve">   </w:t>
      </w:r>
      <w:r w:rsidRPr="007629A4">
        <w:t>|       Al</w:t>
      </w:r>
      <w:r w:rsidRPr="007629A4">
        <w:rPr>
          <w:vertAlign w:val="subscript"/>
        </w:rPr>
        <w:t>2</w:t>
      </w:r>
      <w:r w:rsidRPr="007629A4">
        <w:t>O</w:t>
      </w:r>
      <w:r w:rsidRPr="007629A4">
        <w:rPr>
          <w:vertAlign w:val="subscript"/>
        </w:rPr>
        <w:t>3</w:t>
      </w:r>
      <w:r w:rsidRPr="007629A4">
        <w:t>, 300</w:t>
      </w:r>
      <w:r w:rsidRPr="007629A4">
        <w:rPr>
          <w:vertAlign w:val="superscript"/>
        </w:rPr>
        <w:t>°</w:t>
      </w:r>
      <w:r w:rsidRPr="007629A4">
        <w:t xml:space="preserve">              </w:t>
      </w:r>
    </w:p>
    <w:p w14:paraId="6F06114A" w14:textId="77777777" w:rsidR="00867513" w:rsidRPr="007629A4" w:rsidRDefault="00867513" w:rsidP="00200F38">
      <w:pPr>
        <w:spacing w:after="0"/>
        <w:ind w:left="851" w:right="-142"/>
      </w:pPr>
      <w:r w:rsidRPr="007629A4">
        <w:t xml:space="preserve">   CH</w:t>
      </w:r>
      <w:r w:rsidRPr="007629A4">
        <w:rPr>
          <w:vertAlign w:val="subscript"/>
        </w:rPr>
        <w:t>2</w:t>
      </w:r>
      <w:r w:rsidR="00F72C57" w:rsidRPr="007629A4">
        <w:rPr>
          <w:vertAlign w:val="subscript"/>
        </w:rPr>
        <w:t xml:space="preserve"> </w:t>
      </w:r>
      <w:r w:rsidRPr="007629A4">
        <w:t>–</w:t>
      </w:r>
      <w:r w:rsidR="00F72C57" w:rsidRPr="007629A4">
        <w:t xml:space="preserve"> </w:t>
      </w:r>
      <w:r w:rsidRPr="007629A4">
        <w:t>CH</w:t>
      </w:r>
      <w:r w:rsidRPr="007629A4">
        <w:rPr>
          <w:vertAlign w:val="subscript"/>
        </w:rPr>
        <w:t xml:space="preserve">2       </w:t>
      </w:r>
      <w:r w:rsidR="00301183" w:rsidRPr="007629A4">
        <w:rPr>
          <w:vertAlign w:val="subscript"/>
        </w:rPr>
        <w:t xml:space="preserve"> </w:t>
      </w:r>
      <w:r w:rsidR="00920495" w:rsidRPr="007629A4">
        <w:rPr>
          <w:vertAlign w:val="subscript"/>
        </w:rPr>
        <w:tab/>
        <w:t xml:space="preserve">    </w:t>
      </w:r>
      <w:r w:rsidRPr="007629A4">
        <w:rPr>
          <w:vertAlign w:val="subscript"/>
        </w:rPr>
        <w:t xml:space="preserve"> </w:t>
      </w:r>
      <w:r w:rsidRPr="007629A4">
        <w:t xml:space="preserve">—&gt;    </w:t>
      </w:r>
      <w:r w:rsidR="00301183" w:rsidRPr="007629A4">
        <w:t xml:space="preserve">    </w:t>
      </w:r>
      <w:r w:rsidRPr="007629A4">
        <w:t>H</w:t>
      </w:r>
      <w:r w:rsidRPr="007629A4">
        <w:rPr>
          <w:vertAlign w:val="subscript"/>
        </w:rPr>
        <w:t>2</w:t>
      </w:r>
      <w:r w:rsidRPr="007629A4">
        <w:t>C = CH</w:t>
      </w:r>
      <w:r w:rsidRPr="007629A4">
        <w:rPr>
          <w:vertAlign w:val="subscript"/>
        </w:rPr>
        <w:t>2</w:t>
      </w:r>
      <w:r w:rsidRPr="007629A4">
        <w:t xml:space="preserve">  + H</w:t>
      </w:r>
      <w:r w:rsidRPr="007629A4">
        <w:rPr>
          <w:vertAlign w:val="subscript"/>
        </w:rPr>
        <w:t>2</w:t>
      </w:r>
      <w:r w:rsidRPr="007629A4">
        <w:t>O</w:t>
      </w:r>
    </w:p>
    <w:p w14:paraId="56D236D2" w14:textId="77777777" w:rsidR="00301183" w:rsidRPr="007629A4" w:rsidRDefault="00301183" w:rsidP="00301183">
      <w:pPr>
        <w:ind w:right="-142"/>
        <w:rPr>
          <w:b/>
        </w:rPr>
      </w:pPr>
    </w:p>
    <w:p w14:paraId="598E08B4" w14:textId="77777777" w:rsidR="00301183" w:rsidRPr="007629A4" w:rsidRDefault="00301183" w:rsidP="00BE6181">
      <w:pPr>
        <w:pStyle w:val="Odstavecseseznamem"/>
        <w:numPr>
          <w:ilvl w:val="0"/>
          <w:numId w:val="7"/>
        </w:numPr>
        <w:ind w:left="426" w:right="-142"/>
        <w:rPr>
          <w:rFonts w:asciiTheme="minorHAnsi" w:hAnsiTheme="minorHAnsi"/>
          <w:b/>
          <w:bCs/>
        </w:rPr>
      </w:pPr>
      <w:r w:rsidRPr="007629A4">
        <w:rPr>
          <w:rFonts w:asciiTheme="minorHAnsi" w:eastAsiaTheme="majorEastAsia" w:hAnsiTheme="minorHAnsi"/>
          <w:b/>
          <w:bCs/>
        </w:rPr>
        <w:t>Oxidace</w:t>
      </w:r>
    </w:p>
    <w:p w14:paraId="38F0C93E" w14:textId="77777777" w:rsidR="00200F38" w:rsidRPr="007629A4" w:rsidRDefault="00200F38" w:rsidP="00200F38">
      <w:pPr>
        <w:pStyle w:val="Odstavecseseznamem"/>
        <w:ind w:left="426" w:right="-142"/>
        <w:rPr>
          <w:rFonts w:asciiTheme="minorHAnsi" w:hAnsiTheme="minorHAnsi"/>
          <w:bCs/>
        </w:rPr>
      </w:pPr>
    </w:p>
    <w:p w14:paraId="08651FED" w14:textId="77777777" w:rsidR="00301183" w:rsidRPr="007629A4" w:rsidRDefault="00301183" w:rsidP="00BE6181">
      <w:pPr>
        <w:pStyle w:val="Odstavecseseznamem"/>
        <w:numPr>
          <w:ilvl w:val="0"/>
          <w:numId w:val="4"/>
        </w:numPr>
        <w:ind w:left="851" w:right="-142"/>
        <w:rPr>
          <w:rFonts w:asciiTheme="minorHAnsi" w:hAnsiTheme="minorHAnsi"/>
          <w:bCs/>
        </w:rPr>
      </w:pPr>
      <w:r w:rsidRPr="007629A4">
        <w:rPr>
          <w:rFonts w:asciiTheme="minorHAnsi" w:hAnsiTheme="minorHAnsi"/>
          <w:bCs/>
        </w:rPr>
        <w:t>Primární alkohol</w:t>
      </w:r>
    </w:p>
    <w:p w14:paraId="2A8676C1" w14:textId="477DB15C" w:rsidR="00301183" w:rsidRPr="007629A4" w:rsidRDefault="00301183" w:rsidP="00200F38">
      <w:pPr>
        <w:spacing w:after="0"/>
        <w:ind w:left="851" w:right="-142"/>
      </w:pPr>
      <w:r w:rsidRPr="007629A4">
        <w:t xml:space="preserve">       H            </w:t>
      </w:r>
      <w:r w:rsidR="000646A8" w:rsidRPr="007629A4">
        <w:t xml:space="preserve">oxidace       </w:t>
      </w:r>
      <w:r w:rsidR="00D147EB">
        <w:t xml:space="preserve"> </w:t>
      </w:r>
      <w:r w:rsidR="000646A8" w:rsidRPr="007629A4">
        <w:t xml:space="preserve"> </w:t>
      </w:r>
      <w:r w:rsidRPr="007629A4">
        <w:t xml:space="preserve">H           </w:t>
      </w:r>
      <w:r w:rsidR="000646A8" w:rsidRPr="007629A4">
        <w:t xml:space="preserve">oxidace </w:t>
      </w:r>
      <w:r w:rsidR="000646A8">
        <w:t xml:space="preserve">        O</w:t>
      </w:r>
      <w:r w:rsidRPr="007629A4">
        <w:t>H</w:t>
      </w:r>
    </w:p>
    <w:p w14:paraId="66B9A670" w14:textId="536ABDD3" w:rsidR="00710247" w:rsidRDefault="00301183" w:rsidP="00200F38">
      <w:pPr>
        <w:spacing w:after="0"/>
        <w:ind w:left="851" w:right="-142"/>
      </w:pPr>
      <w:r w:rsidRPr="007629A4">
        <w:t xml:space="preserve">       |         </w:t>
      </w:r>
      <w:r w:rsidR="00920495" w:rsidRPr="007629A4">
        <w:t xml:space="preserve">    </w:t>
      </w:r>
      <w:r w:rsidRPr="007629A4">
        <w:t xml:space="preserve"> </w:t>
      </w:r>
      <w:r w:rsidR="000646A8">
        <w:t>PCC</w:t>
      </w:r>
      <w:r w:rsidRPr="007629A4">
        <w:t xml:space="preserve">       </w:t>
      </w:r>
      <w:r w:rsidR="00920495" w:rsidRPr="007629A4">
        <w:t xml:space="preserve"> </w:t>
      </w:r>
      <w:r w:rsidR="00D147EB">
        <w:t xml:space="preserve">       </w:t>
      </w:r>
      <w:r w:rsidR="00D147EB" w:rsidRPr="007629A4">
        <w:t>|</w:t>
      </w:r>
      <w:r w:rsidR="00D147EB">
        <w:t xml:space="preserve">        </w:t>
      </w:r>
      <w:r w:rsidR="00920495" w:rsidRPr="007629A4">
        <w:t xml:space="preserve">  </w:t>
      </w:r>
      <w:r w:rsidR="000646A8">
        <w:t xml:space="preserve">  KMnO</w:t>
      </w:r>
      <w:r w:rsidR="000646A8">
        <w:rPr>
          <w:vertAlign w:val="subscript"/>
        </w:rPr>
        <w:t>4</w:t>
      </w:r>
      <w:r w:rsidR="000646A8" w:rsidRPr="007629A4">
        <w:t xml:space="preserve"> </w:t>
      </w:r>
      <w:r w:rsidR="000646A8">
        <w:t xml:space="preserve">         </w:t>
      </w:r>
      <w:r w:rsidR="000646A8" w:rsidRPr="007629A4">
        <w:t xml:space="preserve">|       </w:t>
      </w:r>
    </w:p>
    <w:p w14:paraId="5C8F38DE" w14:textId="0BB20B71" w:rsidR="00301183" w:rsidRPr="007629A4" w:rsidRDefault="00301183" w:rsidP="00200F38">
      <w:pPr>
        <w:spacing w:after="0"/>
        <w:ind w:left="851" w:right="-142"/>
      </w:pPr>
      <w:r w:rsidRPr="007629A4">
        <w:t>R– C – OH</w:t>
      </w:r>
      <w:r w:rsidRPr="007629A4">
        <w:tab/>
        <w:t>→</w:t>
      </w:r>
      <w:r w:rsidRPr="007629A4">
        <w:tab/>
        <w:t>R–C =</w:t>
      </w:r>
      <w:r w:rsidR="00C61FE2" w:rsidRPr="007629A4">
        <w:t xml:space="preserve"> </w:t>
      </w:r>
      <w:r w:rsidRPr="007629A4">
        <w:t>O</w:t>
      </w:r>
      <w:r w:rsidRPr="007629A4">
        <w:tab/>
        <w:t xml:space="preserve">        →</w:t>
      </w:r>
      <w:r w:rsidRPr="007629A4">
        <w:tab/>
        <w:t xml:space="preserve">      R– C =</w:t>
      </w:r>
      <w:r w:rsidR="00C61FE2" w:rsidRPr="007629A4">
        <w:t xml:space="preserve"> </w:t>
      </w:r>
      <w:r w:rsidRPr="007629A4">
        <w:t>O</w:t>
      </w:r>
    </w:p>
    <w:p w14:paraId="7D857E20" w14:textId="77777777" w:rsidR="00301183" w:rsidRPr="007629A4" w:rsidRDefault="00301183" w:rsidP="00200F38">
      <w:pPr>
        <w:spacing w:after="0"/>
        <w:ind w:left="851" w:right="-142"/>
      </w:pPr>
      <w:r w:rsidRPr="007629A4">
        <w:t xml:space="preserve">       |  </w:t>
      </w:r>
    </w:p>
    <w:p w14:paraId="05449DE5" w14:textId="77777777" w:rsidR="00301183" w:rsidRPr="007629A4" w:rsidRDefault="00301183" w:rsidP="00200F38">
      <w:pPr>
        <w:spacing w:after="0"/>
        <w:ind w:left="851" w:right="-142"/>
      </w:pPr>
      <w:r w:rsidRPr="007629A4">
        <w:t xml:space="preserve">       H</w:t>
      </w:r>
    </w:p>
    <w:p w14:paraId="346A0EDE" w14:textId="3286535D" w:rsidR="00301183" w:rsidRDefault="00301183" w:rsidP="00200F38">
      <w:pPr>
        <w:spacing w:after="0"/>
        <w:ind w:left="851" w:right="-142"/>
        <w:rPr>
          <w:b/>
        </w:rPr>
      </w:pPr>
      <w:r w:rsidRPr="007629A4">
        <w:t xml:space="preserve"> </w:t>
      </w:r>
      <w:r w:rsidRPr="007629A4">
        <w:rPr>
          <w:b/>
        </w:rPr>
        <w:t>prim. alkohol                   aldehyd                   karboxylová kyselina</w:t>
      </w:r>
    </w:p>
    <w:p w14:paraId="6638F5B8" w14:textId="32377301" w:rsidR="000646A8" w:rsidRDefault="000646A8" w:rsidP="00200F38">
      <w:pPr>
        <w:spacing w:after="0"/>
        <w:ind w:left="851" w:right="-142"/>
        <w:rPr>
          <w:b/>
        </w:rPr>
      </w:pPr>
    </w:p>
    <w:p w14:paraId="26E8082C" w14:textId="77777777" w:rsidR="000646A8" w:rsidRPr="007629A4" w:rsidRDefault="000646A8" w:rsidP="000646A8">
      <w:pPr>
        <w:spacing w:after="0"/>
        <w:ind w:left="851" w:right="-142"/>
      </w:pPr>
      <w:proofErr w:type="spellStart"/>
      <w:r>
        <w:t>PCC</w:t>
      </w:r>
      <w:proofErr w:type="spellEnd"/>
      <w:r>
        <w:t xml:space="preserve"> = </w:t>
      </w:r>
      <w:proofErr w:type="spellStart"/>
      <w:r>
        <w:rPr>
          <w:rStyle w:val="jlqj4b"/>
        </w:rPr>
        <w:t>Pyridiniumchlorchromát</w:t>
      </w:r>
      <w:proofErr w:type="spellEnd"/>
    </w:p>
    <w:p w14:paraId="1443BB11" w14:textId="77777777" w:rsidR="000646A8" w:rsidRPr="007629A4" w:rsidRDefault="000646A8" w:rsidP="00200F38">
      <w:pPr>
        <w:spacing w:after="0"/>
        <w:ind w:left="851" w:right="-142"/>
        <w:rPr>
          <w:b/>
        </w:rPr>
      </w:pPr>
    </w:p>
    <w:p w14:paraId="63C928B9" w14:textId="77777777" w:rsidR="00301183" w:rsidRPr="007629A4" w:rsidRDefault="00301183" w:rsidP="00200F38">
      <w:pPr>
        <w:spacing w:after="0"/>
        <w:ind w:left="851" w:right="-142"/>
      </w:pPr>
    </w:p>
    <w:p w14:paraId="372C2563" w14:textId="77777777" w:rsidR="00301183" w:rsidRPr="009F3EDC" w:rsidRDefault="00301183" w:rsidP="00BE6181">
      <w:pPr>
        <w:pStyle w:val="Odstavecseseznamem"/>
        <w:numPr>
          <w:ilvl w:val="0"/>
          <w:numId w:val="4"/>
        </w:numPr>
        <w:ind w:left="851" w:right="-142"/>
        <w:rPr>
          <w:rFonts w:asciiTheme="minorHAnsi" w:hAnsiTheme="minorHAnsi"/>
        </w:rPr>
      </w:pPr>
      <w:r w:rsidRPr="009F3EDC">
        <w:rPr>
          <w:rFonts w:asciiTheme="minorHAnsi" w:hAnsiTheme="minorHAnsi"/>
        </w:rPr>
        <w:t>Sekundární alkohol</w:t>
      </w:r>
    </w:p>
    <w:p w14:paraId="33A31B2F" w14:textId="77777777" w:rsidR="00C61FE2" w:rsidRPr="009F3EDC" w:rsidRDefault="00C61FE2" w:rsidP="00200F38">
      <w:pPr>
        <w:spacing w:after="0"/>
        <w:ind w:left="851" w:right="-142"/>
      </w:pPr>
    </w:p>
    <w:p w14:paraId="1356BA36" w14:textId="77777777" w:rsidR="00C61FE2" w:rsidRPr="009F3EDC" w:rsidRDefault="00C61FE2" w:rsidP="00200F38">
      <w:pPr>
        <w:spacing w:after="0"/>
        <w:ind w:left="851" w:right="-142"/>
      </w:pPr>
      <w:r w:rsidRPr="009F3EDC">
        <w:rPr>
          <w:bCs/>
          <w:sz w:val="24"/>
          <w:szCs w:val="24"/>
        </w:rPr>
        <w:t xml:space="preserve">             </w:t>
      </w:r>
      <w:proofErr w:type="spellStart"/>
      <w:r w:rsidRPr="009F3EDC">
        <w:rPr>
          <w:bCs/>
          <w:sz w:val="24"/>
          <w:szCs w:val="24"/>
        </w:rPr>
        <w:t>R</w:t>
      </w:r>
      <w:r w:rsidRPr="009F3EDC">
        <w:rPr>
          <w:bCs/>
          <w:sz w:val="24"/>
          <w:szCs w:val="24"/>
          <w:vertAlign w:val="subscript"/>
        </w:rPr>
        <w:t>2</w:t>
      </w:r>
      <w:proofErr w:type="spellEnd"/>
      <w:r w:rsidRPr="009F3EDC">
        <w:rPr>
          <w:bCs/>
          <w:sz w:val="24"/>
          <w:szCs w:val="24"/>
          <w:vertAlign w:val="subscript"/>
        </w:rPr>
        <w:t xml:space="preserve">                   </w:t>
      </w:r>
      <w:r w:rsidR="00920495" w:rsidRPr="009F3EDC">
        <w:rPr>
          <w:bCs/>
          <w:sz w:val="24"/>
          <w:szCs w:val="24"/>
          <w:vertAlign w:val="subscript"/>
        </w:rPr>
        <w:t xml:space="preserve">                              </w:t>
      </w:r>
      <w:proofErr w:type="spellStart"/>
      <w:r w:rsidRPr="009F3EDC">
        <w:t>R</w:t>
      </w:r>
      <w:r w:rsidRPr="009F3EDC">
        <w:rPr>
          <w:vertAlign w:val="subscript"/>
        </w:rPr>
        <w:t>2</w:t>
      </w:r>
      <w:proofErr w:type="spellEnd"/>
      <w:r w:rsidRPr="009F3EDC">
        <w:rPr>
          <w:bCs/>
          <w:sz w:val="24"/>
          <w:szCs w:val="24"/>
        </w:rPr>
        <w:t xml:space="preserve">                                                         </w:t>
      </w:r>
      <w:r w:rsidRPr="009F3EDC">
        <w:rPr>
          <w:bCs/>
        </w:rPr>
        <w:t xml:space="preserve"> </w:t>
      </w:r>
    </w:p>
    <w:p w14:paraId="01325ED2" w14:textId="77777777" w:rsidR="00C61FE2" w:rsidRPr="009F3EDC" w:rsidRDefault="00C61FE2" w:rsidP="00200F38">
      <w:pPr>
        <w:spacing w:after="0"/>
        <w:ind w:left="851" w:right="-142"/>
        <w:rPr>
          <w:sz w:val="24"/>
          <w:szCs w:val="24"/>
        </w:rPr>
      </w:pPr>
      <w:r w:rsidRPr="009F3EDC">
        <w:rPr>
          <w:bCs/>
        </w:rPr>
        <w:t xml:space="preserve">               </w:t>
      </w:r>
      <w:r w:rsidRPr="009F3EDC">
        <w:rPr>
          <w:sz w:val="24"/>
          <w:szCs w:val="24"/>
        </w:rPr>
        <w:t>|</w:t>
      </w:r>
      <w:r w:rsidRPr="009F3EDC">
        <w:rPr>
          <w:sz w:val="24"/>
          <w:szCs w:val="24"/>
        </w:rPr>
        <w:tab/>
        <w:t xml:space="preserve">    </w:t>
      </w:r>
      <w:r w:rsidRPr="009F3EDC">
        <w:t>oxidace</w:t>
      </w:r>
      <w:r w:rsidRPr="009F3EDC">
        <w:rPr>
          <w:sz w:val="24"/>
          <w:szCs w:val="24"/>
        </w:rPr>
        <w:tab/>
      </w:r>
      <w:r w:rsidRPr="009F3EDC">
        <w:t>|</w:t>
      </w:r>
      <w:r w:rsidRPr="009F3EDC">
        <w:rPr>
          <w:sz w:val="24"/>
          <w:szCs w:val="24"/>
        </w:rPr>
        <w:tab/>
      </w:r>
      <w:r w:rsidRPr="009F3EDC">
        <w:rPr>
          <w:sz w:val="24"/>
          <w:szCs w:val="24"/>
        </w:rPr>
        <w:tab/>
      </w:r>
      <w:r w:rsidRPr="009F3EDC">
        <w:rPr>
          <w:sz w:val="24"/>
          <w:szCs w:val="24"/>
        </w:rPr>
        <w:tab/>
      </w:r>
    </w:p>
    <w:p w14:paraId="046C506C" w14:textId="77777777" w:rsidR="00301183" w:rsidRPr="009F3EDC" w:rsidRDefault="00C61FE2" w:rsidP="00200F38">
      <w:pPr>
        <w:spacing w:after="0"/>
        <w:ind w:left="851" w:right="-142"/>
      </w:pPr>
      <w:r w:rsidRPr="009F3EDC">
        <w:rPr>
          <w:bCs/>
          <w:sz w:val="24"/>
          <w:szCs w:val="24"/>
        </w:rPr>
        <w:t xml:space="preserve">    R</w:t>
      </w:r>
      <w:r w:rsidRPr="009F3EDC">
        <w:rPr>
          <w:bCs/>
          <w:sz w:val="24"/>
          <w:szCs w:val="24"/>
          <w:vertAlign w:val="subscript"/>
        </w:rPr>
        <w:t>1</w:t>
      </w:r>
      <w:r w:rsidRPr="009F3EDC">
        <w:rPr>
          <w:bCs/>
          <w:sz w:val="24"/>
          <w:szCs w:val="24"/>
        </w:rPr>
        <w:t xml:space="preserve"> – CH – OH      </w:t>
      </w:r>
      <w:r w:rsidRPr="009F3EDC">
        <w:t>→         R</w:t>
      </w:r>
      <w:r w:rsidRPr="009F3EDC">
        <w:rPr>
          <w:vertAlign w:val="subscript"/>
        </w:rPr>
        <w:t xml:space="preserve">1 </w:t>
      </w:r>
      <w:r w:rsidRPr="009F3EDC">
        <w:t>– C = O</w:t>
      </w:r>
      <w:r w:rsidR="00301183" w:rsidRPr="009F3EDC">
        <w:t xml:space="preserve">                                                               </w:t>
      </w:r>
    </w:p>
    <w:p w14:paraId="4A55E034" w14:textId="77777777" w:rsidR="00301183" w:rsidRPr="007629A4" w:rsidRDefault="00C61FE2" w:rsidP="00301183">
      <w:pPr>
        <w:ind w:right="-142"/>
        <w:rPr>
          <w:b/>
        </w:rPr>
      </w:pPr>
      <w:r w:rsidRPr="009F3EDC">
        <w:rPr>
          <w:b/>
        </w:rPr>
        <w:t xml:space="preserve">     </w:t>
      </w:r>
      <w:r w:rsidR="00200F38" w:rsidRPr="009F3EDC">
        <w:rPr>
          <w:b/>
        </w:rPr>
        <w:t xml:space="preserve">                 </w:t>
      </w:r>
      <w:r w:rsidRPr="009F3EDC">
        <w:rPr>
          <w:b/>
        </w:rPr>
        <w:t>sek. alkohol                         keton</w:t>
      </w:r>
    </w:p>
    <w:p w14:paraId="4862CA71" w14:textId="77777777" w:rsidR="000034A2" w:rsidRDefault="000034A2" w:rsidP="000034A2">
      <w:pPr>
        <w:pStyle w:val="Odstavecseseznamem"/>
        <w:ind w:left="851" w:right="-142"/>
        <w:rPr>
          <w:rFonts w:asciiTheme="minorHAnsi" w:hAnsiTheme="minorHAnsi"/>
          <w:bCs/>
        </w:rPr>
      </w:pPr>
    </w:p>
    <w:p w14:paraId="4CEBCE9F" w14:textId="77777777" w:rsidR="000034A2" w:rsidRDefault="000034A2" w:rsidP="000034A2">
      <w:pPr>
        <w:pStyle w:val="Odstavecseseznamem"/>
        <w:ind w:left="851" w:right="-142"/>
        <w:rPr>
          <w:rFonts w:asciiTheme="minorHAnsi" w:hAnsiTheme="minorHAnsi"/>
          <w:bCs/>
        </w:rPr>
      </w:pPr>
    </w:p>
    <w:p w14:paraId="50BA9FC5" w14:textId="77777777" w:rsidR="000034A2" w:rsidRDefault="000034A2" w:rsidP="000034A2">
      <w:pPr>
        <w:pStyle w:val="Odstavecseseznamem"/>
        <w:ind w:left="851" w:right="-142"/>
        <w:rPr>
          <w:rFonts w:asciiTheme="minorHAnsi" w:hAnsiTheme="minorHAnsi"/>
          <w:bCs/>
        </w:rPr>
      </w:pPr>
    </w:p>
    <w:p w14:paraId="0F50F363" w14:textId="1A09DC09" w:rsidR="009F3EDC" w:rsidRDefault="00C61FE2" w:rsidP="000034A2">
      <w:pPr>
        <w:pStyle w:val="Odstavecseseznamem"/>
        <w:numPr>
          <w:ilvl w:val="0"/>
          <w:numId w:val="4"/>
        </w:numPr>
        <w:ind w:left="851" w:right="-142"/>
        <w:rPr>
          <w:rFonts w:asciiTheme="minorHAnsi" w:hAnsiTheme="minorHAnsi"/>
          <w:bCs/>
        </w:rPr>
      </w:pPr>
      <w:r w:rsidRPr="007629A4">
        <w:rPr>
          <w:rFonts w:asciiTheme="minorHAnsi" w:hAnsiTheme="minorHAnsi"/>
          <w:bCs/>
        </w:rPr>
        <w:lastRenderedPageBreak/>
        <w:t>Terciární alkohol</w:t>
      </w:r>
    </w:p>
    <w:p w14:paraId="074AF71A" w14:textId="77777777" w:rsidR="000034A2" w:rsidRPr="000034A2" w:rsidRDefault="000034A2" w:rsidP="000034A2">
      <w:pPr>
        <w:pStyle w:val="Odstavecseseznamem"/>
        <w:ind w:left="851" w:right="-142"/>
        <w:rPr>
          <w:rFonts w:asciiTheme="minorHAnsi" w:hAnsiTheme="minorHAnsi"/>
          <w:bCs/>
        </w:rPr>
      </w:pPr>
    </w:p>
    <w:p w14:paraId="6D2EC4A1" w14:textId="7836997B" w:rsidR="00C61FE2" w:rsidRPr="007629A4" w:rsidRDefault="00E968ED" w:rsidP="004D0687">
      <w:pPr>
        <w:spacing w:after="0"/>
        <w:ind w:left="851" w:right="-142"/>
      </w:pPr>
      <w:r w:rsidRPr="007629A4">
        <w:rPr>
          <w:bCs/>
          <w:sz w:val="24"/>
          <w:szCs w:val="24"/>
        </w:rPr>
        <w:t xml:space="preserve">     </w:t>
      </w:r>
      <w:r w:rsidR="000034A2">
        <w:rPr>
          <w:bCs/>
          <w:sz w:val="24"/>
          <w:szCs w:val="24"/>
        </w:rPr>
        <w:t xml:space="preserve">  </w:t>
      </w:r>
      <w:r w:rsidR="00C61FE2" w:rsidRPr="007629A4">
        <w:rPr>
          <w:bCs/>
        </w:rPr>
        <w:t>R</w:t>
      </w:r>
      <w:r w:rsidR="00C61FE2" w:rsidRPr="007629A4">
        <w:rPr>
          <w:bCs/>
          <w:vertAlign w:val="subscript"/>
        </w:rPr>
        <w:t>3</w:t>
      </w:r>
    </w:p>
    <w:p w14:paraId="363A3658" w14:textId="77777777" w:rsidR="00C61FE2" w:rsidRPr="007629A4" w:rsidRDefault="00C61FE2" w:rsidP="004D0687">
      <w:pPr>
        <w:spacing w:after="0"/>
        <w:ind w:left="851" w:right="-142"/>
        <w:rPr>
          <w:sz w:val="24"/>
          <w:szCs w:val="24"/>
        </w:rPr>
      </w:pPr>
      <w:r w:rsidRPr="007629A4">
        <w:rPr>
          <w:bCs/>
        </w:rPr>
        <w:t xml:space="preserve">     </w:t>
      </w:r>
      <w:r w:rsidR="00E968ED" w:rsidRPr="007629A4">
        <w:rPr>
          <w:bCs/>
        </w:rPr>
        <w:t xml:space="preserve">   </w:t>
      </w:r>
      <w:r w:rsidRPr="007629A4">
        <w:rPr>
          <w:bCs/>
        </w:rPr>
        <w:t>|</w:t>
      </w:r>
      <w:r w:rsidR="00E968ED" w:rsidRPr="007629A4">
        <w:rPr>
          <w:bCs/>
        </w:rPr>
        <w:t xml:space="preserve">             </w:t>
      </w:r>
      <w:r w:rsidR="00E968ED" w:rsidRPr="007629A4">
        <w:t>oxidace</w:t>
      </w:r>
    </w:p>
    <w:p w14:paraId="7243B07F" w14:textId="77777777" w:rsidR="00C61FE2" w:rsidRPr="007629A4" w:rsidRDefault="00C61FE2" w:rsidP="004D0687">
      <w:pPr>
        <w:spacing w:after="0"/>
        <w:ind w:left="851" w:right="-142"/>
        <w:rPr>
          <w:sz w:val="24"/>
          <w:szCs w:val="24"/>
        </w:rPr>
      </w:pPr>
      <w:r w:rsidRPr="007629A4">
        <w:rPr>
          <w:bCs/>
        </w:rPr>
        <w:t>R</w:t>
      </w:r>
      <w:r w:rsidRPr="007629A4">
        <w:rPr>
          <w:bCs/>
          <w:vertAlign w:val="subscript"/>
        </w:rPr>
        <w:t>2</w:t>
      </w:r>
      <w:r w:rsidRPr="007629A4">
        <w:rPr>
          <w:bCs/>
        </w:rPr>
        <w:t xml:space="preserve"> – C – OH </w:t>
      </w:r>
      <w:r w:rsidR="00E968ED" w:rsidRPr="007629A4">
        <w:rPr>
          <w:bCs/>
        </w:rPr>
        <w:tab/>
      </w:r>
      <w:r w:rsidR="00E968ED" w:rsidRPr="007629A4">
        <w:t>→</w:t>
      </w:r>
      <w:r w:rsidR="00E968ED" w:rsidRPr="007629A4">
        <w:tab/>
        <w:t>nereaguje</w:t>
      </w:r>
    </w:p>
    <w:p w14:paraId="29D6F2DF" w14:textId="77777777" w:rsidR="00C61FE2" w:rsidRPr="007629A4" w:rsidRDefault="00C61FE2" w:rsidP="004D0687">
      <w:pPr>
        <w:spacing w:after="0"/>
        <w:ind w:left="851" w:right="-142"/>
      </w:pPr>
      <w:r w:rsidRPr="007629A4">
        <w:rPr>
          <w:bCs/>
        </w:rPr>
        <w:t xml:space="preserve">     </w:t>
      </w:r>
      <w:r w:rsidR="00E968ED" w:rsidRPr="007629A4">
        <w:rPr>
          <w:bCs/>
        </w:rPr>
        <w:t xml:space="preserve">   </w:t>
      </w:r>
      <w:r w:rsidRPr="007629A4">
        <w:rPr>
          <w:bCs/>
        </w:rPr>
        <w:t>|</w:t>
      </w:r>
    </w:p>
    <w:p w14:paraId="36301CDE" w14:textId="77777777" w:rsidR="00C61FE2" w:rsidRPr="007629A4" w:rsidRDefault="00C61FE2" w:rsidP="004D0687">
      <w:pPr>
        <w:spacing w:after="0"/>
        <w:ind w:left="851" w:right="-142"/>
        <w:rPr>
          <w:bCs/>
          <w:vertAlign w:val="subscript"/>
        </w:rPr>
      </w:pPr>
      <w:r w:rsidRPr="007629A4">
        <w:rPr>
          <w:bCs/>
        </w:rPr>
        <w:t xml:space="preserve">     </w:t>
      </w:r>
      <w:r w:rsidR="00E968ED" w:rsidRPr="007629A4">
        <w:rPr>
          <w:bCs/>
        </w:rPr>
        <w:t xml:space="preserve">   </w:t>
      </w:r>
      <w:r w:rsidRPr="007629A4">
        <w:rPr>
          <w:bCs/>
        </w:rPr>
        <w:t>R</w:t>
      </w:r>
      <w:r w:rsidRPr="007629A4">
        <w:rPr>
          <w:bCs/>
          <w:vertAlign w:val="subscript"/>
        </w:rPr>
        <w:t>1</w:t>
      </w:r>
    </w:p>
    <w:p w14:paraId="6ED051E7" w14:textId="77777777" w:rsidR="00E968ED" w:rsidRPr="007629A4" w:rsidRDefault="00E968ED" w:rsidP="00E00C1F">
      <w:pPr>
        <w:spacing w:after="0"/>
        <w:ind w:left="851" w:right="-142"/>
        <w:rPr>
          <w:bCs/>
          <w:vertAlign w:val="subscript"/>
        </w:rPr>
      </w:pPr>
    </w:p>
    <w:p w14:paraId="14153A76" w14:textId="77777777" w:rsidR="00FE02E1" w:rsidRPr="00FE02E1" w:rsidRDefault="00FE02E1" w:rsidP="00FE02E1">
      <w:pPr>
        <w:pStyle w:val="Odstavecseseznamem"/>
        <w:ind w:left="426" w:right="-142"/>
        <w:rPr>
          <w:rFonts w:asciiTheme="minorHAnsi" w:hAnsiTheme="minorHAnsi"/>
          <w:sz w:val="22"/>
          <w:szCs w:val="22"/>
        </w:rPr>
      </w:pPr>
    </w:p>
    <w:p w14:paraId="48E30247" w14:textId="1746D990" w:rsidR="00200F38" w:rsidRPr="007629A4" w:rsidRDefault="00200F38" w:rsidP="00BE6181">
      <w:pPr>
        <w:pStyle w:val="Odstavecseseznamem"/>
        <w:numPr>
          <w:ilvl w:val="0"/>
          <w:numId w:val="7"/>
        </w:numPr>
        <w:ind w:left="426" w:right="-142"/>
        <w:rPr>
          <w:rFonts w:asciiTheme="minorHAnsi" w:hAnsiTheme="minorHAnsi"/>
          <w:sz w:val="22"/>
          <w:szCs w:val="22"/>
        </w:rPr>
      </w:pPr>
      <w:r w:rsidRPr="007629A4">
        <w:rPr>
          <w:rFonts w:asciiTheme="minorHAnsi" w:eastAsiaTheme="majorEastAsia" w:hAnsiTheme="minorHAnsi"/>
          <w:b/>
          <w:bCs/>
        </w:rPr>
        <w:t>Esterifikace</w:t>
      </w:r>
    </w:p>
    <w:p w14:paraId="47DB4545" w14:textId="39CD335B" w:rsidR="00C25945" w:rsidRPr="007629A4" w:rsidRDefault="002A64DD" w:rsidP="00D147EB">
      <w:pPr>
        <w:ind w:right="-142"/>
      </w:pPr>
      <w:r w:rsidRPr="007629A4">
        <w:t xml:space="preserve">Jedná se o </w:t>
      </w:r>
      <w:r w:rsidR="00E765A1" w:rsidRPr="007629A4">
        <w:t>kysele katalyzovan</w:t>
      </w:r>
      <w:r w:rsidRPr="007629A4">
        <w:t>é</w:t>
      </w:r>
      <w:r w:rsidR="00E765A1" w:rsidRPr="007629A4">
        <w:t xml:space="preserve"> reakce alkoholů s anorganickými nebo organickými kyselinami, vedoucí k</w:t>
      </w:r>
      <w:r w:rsidRPr="007629A4">
        <w:t> </w:t>
      </w:r>
      <w:r w:rsidR="00E765A1" w:rsidRPr="007629A4">
        <w:rPr>
          <w:bCs/>
        </w:rPr>
        <w:t>esterům</w:t>
      </w:r>
      <w:r w:rsidRPr="007629A4">
        <w:rPr>
          <w:bCs/>
        </w:rPr>
        <w:t xml:space="preserve">. Při reakci </w:t>
      </w:r>
      <w:r w:rsidRPr="007629A4">
        <w:t>vznikají estery a voda</w:t>
      </w:r>
      <w:r w:rsidR="00C25945" w:rsidRPr="007629A4">
        <w:t>.</w:t>
      </w:r>
    </w:p>
    <w:p w14:paraId="41FD3BFC" w14:textId="77777777" w:rsidR="002A64DD" w:rsidRPr="00FE02E1" w:rsidRDefault="002A64DD" w:rsidP="00D147EB">
      <w:pPr>
        <w:ind w:right="-142"/>
        <w:rPr>
          <w:color w:val="4472C4" w:themeColor="accent1"/>
        </w:rPr>
      </w:pPr>
      <w:r w:rsidRPr="00FE02E1">
        <w:rPr>
          <w:bCs/>
          <w:color w:val="4472C4" w:themeColor="accent1"/>
        </w:rPr>
        <w:t>__________________________________________________________________________________</w:t>
      </w:r>
    </w:p>
    <w:p w14:paraId="2AF31D2C" w14:textId="77777777" w:rsidR="002A64DD" w:rsidRPr="00FE02E1" w:rsidRDefault="002A64DD" w:rsidP="00D147EB">
      <w:pPr>
        <w:ind w:left="851" w:right="-142" w:hanging="426"/>
        <w:rPr>
          <w:color w:val="4472C4" w:themeColor="accent1"/>
        </w:rPr>
      </w:pPr>
      <w:r w:rsidRPr="00FE02E1">
        <w:rPr>
          <w:noProof/>
          <w:color w:val="4472C4" w:themeColor="accent1"/>
          <w:lang w:eastAsia="cs-CZ"/>
        </w:rPr>
        <w:drawing>
          <wp:anchor distT="0" distB="0" distL="114300" distR="114300" simplePos="0" relativeHeight="251658240" behindDoc="0" locked="0" layoutInCell="1" allowOverlap="1" wp14:anchorId="61F4E5B5" wp14:editId="0B1D41AD">
            <wp:simplePos x="0" y="0"/>
            <wp:positionH relativeFrom="column">
              <wp:posOffset>1623695</wp:posOffset>
            </wp:positionH>
            <wp:positionV relativeFrom="paragraph">
              <wp:posOffset>427355</wp:posOffset>
            </wp:positionV>
            <wp:extent cx="771525" cy="495300"/>
            <wp:effectExtent l="0" t="0" r="9525" b="0"/>
            <wp:wrapSquare wrapText="bothSides"/>
            <wp:docPr id="1" name="Obrázek 1" descr="https://upload.wikimedia.org/wikipedia/commons/f/f6/Ester-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6/Ester-gener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2E1">
        <w:rPr>
          <w:bCs/>
          <w:color w:val="4472C4" w:themeColor="accent1"/>
        </w:rPr>
        <w:t>Poznámka: Estery</w:t>
      </w:r>
      <w:r w:rsidRPr="00FE02E1">
        <w:rPr>
          <w:color w:val="4472C4" w:themeColor="accent1"/>
        </w:rPr>
        <w:t xml:space="preserve"> jsou </w:t>
      </w:r>
      <w:hyperlink r:id="rId13" w:tooltip="Organická sloučenina" w:history="1">
        <w:r w:rsidRPr="00FE02E1">
          <w:rPr>
            <w:rStyle w:val="Hypertextovodkaz"/>
            <w:color w:val="4472C4" w:themeColor="accent1"/>
            <w:u w:val="none"/>
          </w:rPr>
          <w:t>organické sloučeniny</w:t>
        </w:r>
      </w:hyperlink>
      <w:r w:rsidRPr="00FE02E1">
        <w:rPr>
          <w:color w:val="4472C4" w:themeColor="accent1"/>
        </w:rPr>
        <w:t xml:space="preserve">, ve kterých je </w:t>
      </w:r>
      <w:hyperlink r:id="rId14" w:tooltip="Hydroxyl" w:history="1">
        <w:r w:rsidRPr="00FE02E1">
          <w:rPr>
            <w:rStyle w:val="Hypertextovodkaz"/>
            <w:color w:val="4472C4" w:themeColor="accent1"/>
            <w:u w:val="none"/>
          </w:rPr>
          <w:t>-OH skupina</w:t>
        </w:r>
      </w:hyperlink>
      <w:r w:rsidRPr="00FE02E1">
        <w:rPr>
          <w:color w:val="4472C4" w:themeColor="accent1"/>
        </w:rPr>
        <w:t xml:space="preserve"> </w:t>
      </w:r>
      <w:hyperlink r:id="rId15" w:tooltip="Karboxylové kyseliny" w:history="1">
        <w:r w:rsidRPr="00FE02E1">
          <w:rPr>
            <w:rStyle w:val="Hypertextovodkaz"/>
            <w:color w:val="4472C4" w:themeColor="accent1"/>
            <w:u w:val="none"/>
          </w:rPr>
          <w:t>karboxylové kyseliny</w:t>
        </w:r>
      </w:hyperlink>
      <w:r w:rsidRPr="00FE02E1">
        <w:rPr>
          <w:color w:val="4472C4" w:themeColor="accent1"/>
        </w:rPr>
        <w:t xml:space="preserve"> nahrazena organickým zbytkem vzniklým z </w:t>
      </w:r>
      <w:hyperlink r:id="rId16" w:tooltip="Alkoholy" w:history="1">
        <w:r w:rsidRPr="00FE02E1">
          <w:rPr>
            <w:rStyle w:val="Hypertextovodkaz"/>
            <w:color w:val="4472C4" w:themeColor="accent1"/>
            <w:u w:val="none"/>
          </w:rPr>
          <w:t>alkoholu</w:t>
        </w:r>
      </w:hyperlink>
      <w:r w:rsidRPr="00FE02E1">
        <w:rPr>
          <w:color w:val="4472C4" w:themeColor="accent1"/>
        </w:rPr>
        <w:t xml:space="preserve"> po odštěpení </w:t>
      </w:r>
      <w:hyperlink r:id="rId17" w:tooltip="Vodík" w:history="1">
        <w:r w:rsidRPr="00FE02E1">
          <w:rPr>
            <w:rStyle w:val="Hypertextovodkaz"/>
            <w:color w:val="4472C4" w:themeColor="accent1"/>
            <w:u w:val="none"/>
          </w:rPr>
          <w:t>vodíku</w:t>
        </w:r>
      </w:hyperlink>
      <w:r w:rsidRPr="00FE02E1">
        <w:rPr>
          <w:color w:val="4472C4" w:themeColor="accent1"/>
        </w:rPr>
        <w:t xml:space="preserve"> z OH skupiny.</w:t>
      </w:r>
    </w:p>
    <w:p w14:paraId="4BB2E6AB" w14:textId="77777777" w:rsidR="002A64DD" w:rsidRPr="00FE02E1" w:rsidRDefault="002A64DD" w:rsidP="002A64DD">
      <w:pPr>
        <w:pStyle w:val="Odstavecseseznamem"/>
        <w:ind w:right="-142"/>
        <w:rPr>
          <w:rFonts w:asciiTheme="minorHAnsi" w:hAnsiTheme="minorHAnsi"/>
          <w:color w:val="4472C4" w:themeColor="accent1"/>
        </w:rPr>
      </w:pPr>
    </w:p>
    <w:p w14:paraId="2948051D" w14:textId="77777777" w:rsidR="002A64DD" w:rsidRPr="00FE02E1" w:rsidRDefault="002A64DD" w:rsidP="002A64DD">
      <w:pPr>
        <w:pStyle w:val="Odstavecseseznamem"/>
        <w:ind w:right="-142"/>
        <w:rPr>
          <w:rFonts w:asciiTheme="minorHAnsi" w:hAnsiTheme="minorHAnsi"/>
          <w:color w:val="4472C4" w:themeColor="accent1"/>
        </w:rPr>
      </w:pPr>
    </w:p>
    <w:p w14:paraId="4AF8FEF4" w14:textId="77777777" w:rsidR="002A64DD" w:rsidRPr="00FE02E1" w:rsidRDefault="002A64DD" w:rsidP="002A64DD">
      <w:pPr>
        <w:pStyle w:val="Odstavecseseznamem"/>
        <w:ind w:right="-142"/>
        <w:rPr>
          <w:rFonts w:asciiTheme="minorHAnsi" w:hAnsiTheme="minorHAnsi"/>
          <w:color w:val="4472C4" w:themeColor="accent1"/>
        </w:rPr>
      </w:pPr>
    </w:p>
    <w:p w14:paraId="4D59B32D" w14:textId="77777777" w:rsidR="002A64DD" w:rsidRPr="00FE02E1" w:rsidRDefault="002A64DD" w:rsidP="002A64DD">
      <w:pPr>
        <w:pStyle w:val="Odstavecseseznamem"/>
        <w:ind w:right="-142"/>
        <w:rPr>
          <w:rFonts w:asciiTheme="minorHAnsi" w:hAnsiTheme="minorHAnsi"/>
          <w:color w:val="4472C4" w:themeColor="accent1"/>
        </w:rPr>
      </w:pPr>
      <w:r w:rsidRPr="00FE02E1">
        <w:rPr>
          <w:rFonts w:asciiTheme="minorHAnsi" w:hAnsiTheme="minorHAnsi"/>
          <w:color w:val="4472C4" w:themeColor="accent1"/>
        </w:rPr>
        <w:t>Obecný vzorec esteru karboxylové kyseliny</w:t>
      </w:r>
    </w:p>
    <w:p w14:paraId="053BABB4" w14:textId="77777777" w:rsidR="002A64DD" w:rsidRPr="00FE02E1" w:rsidRDefault="002A64DD" w:rsidP="002A64DD">
      <w:pPr>
        <w:ind w:right="-142"/>
        <w:rPr>
          <w:color w:val="4472C4" w:themeColor="accent1"/>
        </w:rPr>
      </w:pPr>
      <w:r w:rsidRPr="00FE02E1">
        <w:rPr>
          <w:color w:val="4472C4" w:themeColor="accent1"/>
        </w:rPr>
        <w:t>____________________________________________________________________________________</w:t>
      </w:r>
    </w:p>
    <w:p w14:paraId="5D36D083" w14:textId="77777777" w:rsidR="002A64DD" w:rsidRPr="007629A4" w:rsidRDefault="002A64DD" w:rsidP="00C25945">
      <w:pPr>
        <w:pStyle w:val="Odstavecseseznamem"/>
        <w:ind w:left="426" w:right="-142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  </w:t>
      </w:r>
    </w:p>
    <w:p w14:paraId="1AEA0D4E" w14:textId="709D8927" w:rsidR="002A64DD" w:rsidRPr="007629A4" w:rsidRDefault="002A64DD" w:rsidP="00C25945">
      <w:pPr>
        <w:ind w:right="-142"/>
      </w:pPr>
      <w:r w:rsidRPr="007629A4">
        <w:t>R</w:t>
      </w:r>
      <w:r w:rsidR="00C25945" w:rsidRPr="007629A4">
        <w:rPr>
          <w:vertAlign w:val="subscript"/>
        </w:rPr>
        <w:t>1</w:t>
      </w:r>
      <w:r w:rsidRPr="007629A4">
        <w:t>—OH + HOOC—R</w:t>
      </w:r>
      <w:r w:rsidR="00C25945" w:rsidRPr="007629A4">
        <w:rPr>
          <w:vertAlign w:val="subscript"/>
        </w:rPr>
        <w:t>2</w:t>
      </w:r>
      <w:r w:rsidRPr="007629A4">
        <w:t xml:space="preserve">  </w:t>
      </w:r>
      <w:r w:rsidR="00C25945" w:rsidRPr="007629A4">
        <w:t>→</w:t>
      </w:r>
      <w:r w:rsidRPr="007629A4">
        <w:t xml:space="preserve">      R</w:t>
      </w:r>
      <w:r w:rsidR="00C25945" w:rsidRPr="007629A4">
        <w:rPr>
          <w:vertAlign w:val="subscript"/>
        </w:rPr>
        <w:t>1</w:t>
      </w:r>
      <w:r w:rsidRPr="007629A4">
        <w:t>OOC—R</w:t>
      </w:r>
      <w:r w:rsidR="00C25945" w:rsidRPr="007629A4">
        <w:rPr>
          <w:vertAlign w:val="subscript"/>
        </w:rPr>
        <w:t>2</w:t>
      </w:r>
      <w:r w:rsidR="00C25945" w:rsidRPr="007629A4">
        <w:t xml:space="preserve">       </w:t>
      </w:r>
      <w:r w:rsidRPr="007629A4">
        <w:t xml:space="preserve">+ </w:t>
      </w:r>
      <w:r w:rsidR="00C25945" w:rsidRPr="007629A4">
        <w:t xml:space="preserve">        </w:t>
      </w:r>
      <w:r w:rsidRPr="007629A4">
        <w:t>H</w:t>
      </w:r>
      <w:r w:rsidRPr="007629A4">
        <w:rPr>
          <w:vertAlign w:val="subscript"/>
        </w:rPr>
        <w:t>2</w:t>
      </w:r>
      <w:r w:rsidRPr="007629A4">
        <w:t>O</w:t>
      </w:r>
    </w:p>
    <w:p w14:paraId="200D2967" w14:textId="77777777" w:rsidR="002A64DD" w:rsidRPr="007629A4" w:rsidRDefault="002A64DD" w:rsidP="002A64DD">
      <w:pPr>
        <w:pStyle w:val="Odstavecseseznamem"/>
        <w:ind w:left="426" w:right="-142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      </w:t>
      </w:r>
      <w:r w:rsidR="00C25945" w:rsidRPr="007629A4">
        <w:rPr>
          <w:rFonts w:asciiTheme="minorHAnsi" w:hAnsiTheme="minorHAnsi"/>
        </w:rPr>
        <w:t xml:space="preserve">                     </w:t>
      </w:r>
      <w:proofErr w:type="spellStart"/>
      <w:r w:rsidRPr="007629A4">
        <w:rPr>
          <w:rFonts w:asciiTheme="minorHAnsi" w:hAnsiTheme="minorHAnsi"/>
        </w:rPr>
        <w:t>alkylester</w:t>
      </w:r>
      <w:proofErr w:type="spellEnd"/>
      <w:r w:rsidRPr="007629A4">
        <w:rPr>
          <w:rFonts w:asciiTheme="minorHAnsi" w:hAnsiTheme="minorHAnsi"/>
        </w:rPr>
        <w:t xml:space="preserve"> karboxylové  </w:t>
      </w:r>
    </w:p>
    <w:p w14:paraId="33FA1382" w14:textId="77777777" w:rsidR="002A64DD" w:rsidRPr="007629A4" w:rsidRDefault="002A64DD" w:rsidP="002A64DD">
      <w:pPr>
        <w:pStyle w:val="Odstavecseseznamem"/>
        <w:ind w:left="426" w:right="-142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        </w:t>
      </w:r>
      <w:r w:rsidR="00C25945" w:rsidRPr="007629A4">
        <w:rPr>
          <w:rFonts w:asciiTheme="minorHAnsi" w:hAnsiTheme="minorHAnsi"/>
        </w:rPr>
        <w:t xml:space="preserve">                           </w:t>
      </w:r>
      <w:r w:rsidRPr="007629A4">
        <w:rPr>
          <w:rFonts w:asciiTheme="minorHAnsi" w:hAnsiTheme="minorHAnsi"/>
        </w:rPr>
        <w:t xml:space="preserve"> kyseliny       </w:t>
      </w:r>
    </w:p>
    <w:p w14:paraId="1BCB39D2" w14:textId="77777777" w:rsidR="002A64DD" w:rsidRPr="007629A4" w:rsidRDefault="002A64DD" w:rsidP="002A64DD">
      <w:pPr>
        <w:pStyle w:val="Odstavecseseznamem"/>
        <w:ind w:left="426" w:right="-142"/>
        <w:rPr>
          <w:rFonts w:asciiTheme="minorHAnsi" w:hAnsiTheme="minorHAnsi"/>
          <w:sz w:val="22"/>
          <w:szCs w:val="22"/>
        </w:rPr>
      </w:pPr>
    </w:p>
    <w:p w14:paraId="5E75EDBA" w14:textId="77777777" w:rsidR="00C25945" w:rsidRPr="007629A4" w:rsidRDefault="00C25945" w:rsidP="002A64DD">
      <w:pPr>
        <w:pStyle w:val="Odstavecseseznamem"/>
        <w:ind w:left="426" w:right="-142"/>
        <w:rPr>
          <w:rFonts w:asciiTheme="minorHAnsi" w:hAnsiTheme="minorHAnsi"/>
          <w:sz w:val="22"/>
          <w:szCs w:val="22"/>
        </w:rPr>
      </w:pPr>
    </w:p>
    <w:p w14:paraId="6D2DDA80" w14:textId="77777777" w:rsidR="00C25945" w:rsidRPr="007629A4" w:rsidRDefault="00C25945" w:rsidP="00C25945">
      <w:pPr>
        <w:pStyle w:val="Odstavecseseznamem"/>
        <w:ind w:left="0" w:right="-142"/>
        <w:rPr>
          <w:rFonts w:asciiTheme="minorHAnsi" w:hAnsiTheme="minorHAnsi"/>
          <w:b/>
          <w:bCs/>
          <w:sz w:val="32"/>
          <w:szCs w:val="32"/>
        </w:rPr>
      </w:pPr>
      <w:r w:rsidRPr="007629A4">
        <w:rPr>
          <w:rFonts w:asciiTheme="minorHAnsi" w:hAnsiTheme="minorHAnsi"/>
          <w:b/>
          <w:bCs/>
          <w:sz w:val="32"/>
          <w:szCs w:val="32"/>
        </w:rPr>
        <w:t>Hlavní zástupci</w:t>
      </w:r>
    </w:p>
    <w:p w14:paraId="132449DA" w14:textId="45A9B9BB" w:rsidR="00E00C1F" w:rsidRPr="007629A4" w:rsidRDefault="00C25945" w:rsidP="00BE6181">
      <w:pPr>
        <w:pStyle w:val="Odstavecseseznamem"/>
        <w:numPr>
          <w:ilvl w:val="0"/>
          <w:numId w:val="5"/>
        </w:numPr>
        <w:ind w:left="426" w:right="-142"/>
        <w:rPr>
          <w:rFonts w:asciiTheme="minorHAnsi" w:hAnsiTheme="minorHAnsi"/>
        </w:rPr>
      </w:pPr>
      <w:proofErr w:type="spellStart"/>
      <w:r w:rsidRPr="007629A4">
        <w:rPr>
          <w:rFonts w:asciiTheme="minorHAnsi" w:hAnsiTheme="minorHAnsi"/>
          <w:b/>
          <w:bCs/>
        </w:rPr>
        <w:t>Methanol</w:t>
      </w:r>
      <w:proofErr w:type="spellEnd"/>
      <w:r w:rsidRPr="007629A4">
        <w:rPr>
          <w:rFonts w:asciiTheme="minorHAnsi" w:hAnsiTheme="minorHAnsi"/>
          <w:b/>
          <w:bCs/>
        </w:rPr>
        <w:t xml:space="preserve"> </w:t>
      </w:r>
      <w:proofErr w:type="spellStart"/>
      <w:r w:rsidRPr="007629A4">
        <w:rPr>
          <w:rFonts w:asciiTheme="minorHAnsi" w:hAnsiTheme="minorHAnsi"/>
        </w:rPr>
        <w:t>CH</w:t>
      </w:r>
      <w:r w:rsidRPr="007629A4">
        <w:rPr>
          <w:rFonts w:asciiTheme="minorHAnsi" w:hAnsiTheme="minorHAnsi"/>
          <w:vertAlign w:val="subscript"/>
        </w:rPr>
        <w:t>3</w:t>
      </w:r>
      <w:r w:rsidRPr="007629A4">
        <w:rPr>
          <w:rFonts w:asciiTheme="minorHAnsi" w:hAnsiTheme="minorHAnsi"/>
        </w:rPr>
        <w:t>OH</w:t>
      </w:r>
      <w:proofErr w:type="spellEnd"/>
      <w:r w:rsidRPr="007629A4">
        <w:rPr>
          <w:rFonts w:asciiTheme="minorHAnsi" w:hAnsiTheme="minorHAnsi"/>
        </w:rPr>
        <w:t xml:space="preserve"> (</w:t>
      </w:r>
      <w:proofErr w:type="spellStart"/>
      <w:r w:rsidRPr="007629A4">
        <w:rPr>
          <w:rFonts w:asciiTheme="minorHAnsi" w:hAnsiTheme="minorHAnsi"/>
          <w:b/>
          <w:bCs/>
        </w:rPr>
        <w:t>methylalkohol</w:t>
      </w:r>
      <w:proofErr w:type="spellEnd"/>
      <w:r w:rsidRPr="007629A4">
        <w:rPr>
          <w:rFonts w:asciiTheme="minorHAnsi" w:hAnsiTheme="minorHAnsi"/>
        </w:rPr>
        <w:t xml:space="preserve">, </w:t>
      </w:r>
      <w:proofErr w:type="spellStart"/>
      <w:r w:rsidRPr="007629A4">
        <w:rPr>
          <w:rFonts w:asciiTheme="minorHAnsi" w:hAnsiTheme="minorHAnsi"/>
          <w:b/>
          <w:bCs/>
        </w:rPr>
        <w:t>karbinol</w:t>
      </w:r>
      <w:proofErr w:type="spellEnd"/>
      <w:r w:rsidRPr="007629A4">
        <w:rPr>
          <w:rFonts w:asciiTheme="minorHAnsi" w:hAnsiTheme="minorHAnsi"/>
          <w:b/>
          <w:bCs/>
        </w:rPr>
        <w:t>)</w:t>
      </w:r>
      <w:r w:rsidRPr="007629A4">
        <w:rPr>
          <w:rFonts w:asciiTheme="minorHAnsi" w:hAnsiTheme="minorHAnsi"/>
        </w:rPr>
        <w:t xml:space="preserve"> je nejjednodušší </w:t>
      </w:r>
      <w:hyperlink r:id="rId18" w:tooltip="Alkoholy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alkohol</w:t>
        </w:r>
      </w:hyperlink>
      <w:r w:rsidR="009E7B67">
        <w:rPr>
          <w:rFonts w:asciiTheme="minorHAnsi" w:hAnsiTheme="minorHAnsi"/>
        </w:rPr>
        <w:t>.</w:t>
      </w:r>
      <w:r w:rsidRPr="007629A4">
        <w:rPr>
          <w:rFonts w:asciiTheme="minorHAnsi" w:hAnsiTheme="minorHAnsi"/>
        </w:rPr>
        <w:t xml:space="preserve"> Používá se pro něj též dnes již zastaralý název </w:t>
      </w:r>
      <w:r w:rsidRPr="007629A4">
        <w:rPr>
          <w:rFonts w:asciiTheme="minorHAnsi" w:hAnsiTheme="minorHAnsi"/>
          <w:b/>
          <w:bCs/>
        </w:rPr>
        <w:t>dřevný líh</w:t>
      </w:r>
      <w:r w:rsidRPr="007629A4">
        <w:rPr>
          <w:rFonts w:asciiTheme="minorHAnsi" w:hAnsiTheme="minorHAnsi"/>
        </w:rPr>
        <w:t xml:space="preserve"> či </w:t>
      </w:r>
      <w:r w:rsidRPr="007629A4">
        <w:rPr>
          <w:rFonts w:asciiTheme="minorHAnsi" w:hAnsiTheme="minorHAnsi"/>
          <w:b/>
          <w:bCs/>
        </w:rPr>
        <w:t>dřevitý líh</w:t>
      </w:r>
      <w:r w:rsidRPr="007629A4">
        <w:rPr>
          <w:rFonts w:asciiTheme="minorHAnsi" w:hAnsiTheme="minorHAnsi"/>
        </w:rPr>
        <w:t xml:space="preserve">. </w:t>
      </w:r>
    </w:p>
    <w:p w14:paraId="7231F2A7" w14:textId="77777777" w:rsidR="00E00C1F" w:rsidRPr="007629A4" w:rsidRDefault="00E00C1F" w:rsidP="00E00C1F">
      <w:pPr>
        <w:pStyle w:val="Odstavecseseznamem"/>
        <w:ind w:left="709" w:right="-142"/>
        <w:rPr>
          <w:rFonts w:asciiTheme="minorHAnsi" w:hAnsiTheme="minorHAnsi"/>
        </w:rPr>
      </w:pPr>
    </w:p>
    <w:p w14:paraId="0136F54C" w14:textId="77777777" w:rsidR="00E00C1F" w:rsidRPr="007629A4" w:rsidRDefault="00251967" w:rsidP="00BE6181">
      <w:pPr>
        <w:pStyle w:val="Odstavecseseznamem"/>
        <w:numPr>
          <w:ilvl w:val="0"/>
          <w:numId w:val="18"/>
        </w:numPr>
        <w:ind w:left="851" w:right="-142" w:hanging="425"/>
        <w:rPr>
          <w:rFonts w:asciiTheme="minorHAnsi" w:hAnsiTheme="minorHAnsi"/>
        </w:rPr>
      </w:pPr>
      <w:r>
        <w:t xml:space="preserve">Jde o bezbarvou, alkoholicky páchnoucí kapalinu, neomezeně mísitelnou s vodou. Je těkavý, hořlavý a </w:t>
      </w:r>
      <w:hyperlink r:id="rId19" w:tooltip="Jed" w:history="1">
        <w:r w:rsidRPr="00251967">
          <w:rPr>
            <w:rStyle w:val="Hypertextovodkaz"/>
            <w:b/>
            <w:color w:val="auto"/>
            <w:u w:val="none"/>
          </w:rPr>
          <w:t>jedovatý</w:t>
        </w:r>
      </w:hyperlink>
      <w:r w:rsidRPr="00251967">
        <w:rPr>
          <w:b/>
        </w:rPr>
        <w:t>, což je problém při záměně s </w:t>
      </w:r>
      <w:hyperlink r:id="rId20" w:tooltip="Ethanol" w:history="1">
        <w:r w:rsidRPr="00251967">
          <w:rPr>
            <w:rStyle w:val="Hypertextovodkaz"/>
            <w:b/>
            <w:color w:val="auto"/>
            <w:u w:val="none"/>
          </w:rPr>
          <w:t>ethanolem</w:t>
        </w:r>
      </w:hyperlink>
      <w:r w:rsidRPr="00251967">
        <w:t>.</w:t>
      </w:r>
    </w:p>
    <w:p w14:paraId="346D0534" w14:textId="77777777" w:rsidR="00E00C1F" w:rsidRPr="007629A4" w:rsidRDefault="00E00C1F" w:rsidP="00BE6181">
      <w:pPr>
        <w:pStyle w:val="Normlnweb"/>
        <w:numPr>
          <w:ilvl w:val="0"/>
          <w:numId w:val="6"/>
        </w:numPr>
        <w:ind w:left="851" w:hanging="425"/>
        <w:rPr>
          <w:rFonts w:asciiTheme="minorHAnsi" w:hAnsiTheme="minorHAnsi"/>
        </w:rPr>
      </w:pPr>
      <w:r w:rsidRPr="007629A4">
        <w:rPr>
          <w:rFonts w:asciiTheme="minorHAnsi" w:hAnsiTheme="minorHAnsi"/>
        </w:rPr>
        <w:t>V</w:t>
      </w:r>
      <w:r w:rsidR="00E765A1" w:rsidRPr="007629A4">
        <w:rPr>
          <w:rFonts w:asciiTheme="minorHAnsi" w:hAnsiTheme="minorHAnsi"/>
        </w:rPr>
        <w:t xml:space="preserve">yrábí se </w:t>
      </w:r>
      <w:hyperlink r:id="rId21" w:tooltip="Katalyzátor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katalytickou</w:t>
        </w:r>
      </w:hyperlink>
      <w:r w:rsidRPr="007629A4">
        <w:rPr>
          <w:rFonts w:asciiTheme="minorHAnsi" w:hAnsiTheme="minorHAnsi"/>
        </w:rPr>
        <w:t xml:space="preserve"> </w:t>
      </w:r>
      <w:hyperlink r:id="rId22" w:tooltip="Hydrogenace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hydrogenací</w:t>
        </w:r>
      </w:hyperlink>
      <w:r w:rsidRPr="007629A4">
        <w:rPr>
          <w:rFonts w:asciiTheme="minorHAnsi" w:hAnsiTheme="minorHAnsi"/>
        </w:rPr>
        <w:t xml:space="preserve"> </w:t>
      </w:r>
      <w:r w:rsidR="00E765A1" w:rsidRPr="007629A4">
        <w:rPr>
          <w:rFonts w:asciiTheme="minorHAnsi" w:hAnsiTheme="minorHAnsi"/>
        </w:rPr>
        <w:t>syntézního plynu</w:t>
      </w:r>
      <w:r w:rsidRPr="007629A4">
        <w:rPr>
          <w:rFonts w:asciiTheme="minorHAnsi" w:hAnsiTheme="minorHAnsi"/>
        </w:rPr>
        <w:t xml:space="preserve"> za vysokých teplot (250 °C) a tlaků (5 až 10 </w:t>
      </w:r>
      <w:proofErr w:type="spellStart"/>
      <w:r w:rsidRPr="007629A4">
        <w:rPr>
          <w:rFonts w:asciiTheme="minorHAnsi" w:hAnsiTheme="minorHAnsi"/>
        </w:rPr>
        <w:t>M</w:t>
      </w:r>
      <w:hyperlink r:id="rId23" w:tooltip="Pascal (jednotka)" w:history="1">
        <w:r w:rsidRPr="007629A4">
          <w:rPr>
            <w:rFonts w:asciiTheme="minorHAnsi" w:hAnsiTheme="minorHAnsi"/>
          </w:rPr>
          <w:t>Pa</w:t>
        </w:r>
        <w:proofErr w:type="spellEnd"/>
      </w:hyperlink>
      <w:r w:rsidRPr="007629A4">
        <w:rPr>
          <w:rFonts w:asciiTheme="minorHAnsi" w:hAnsiTheme="minorHAnsi"/>
        </w:rPr>
        <w:t xml:space="preserve">) a za přítomnosti katalyzátorů na bázi směsi </w:t>
      </w:r>
      <w:hyperlink r:id="rId24" w:tooltip="Měď" w:history="1">
        <w:r w:rsidRPr="007629A4">
          <w:rPr>
            <w:rFonts w:asciiTheme="minorHAnsi" w:hAnsiTheme="minorHAnsi"/>
          </w:rPr>
          <w:t>mědi</w:t>
        </w:r>
      </w:hyperlink>
      <w:r w:rsidRPr="007629A4">
        <w:rPr>
          <w:rFonts w:asciiTheme="minorHAnsi" w:hAnsiTheme="minorHAnsi"/>
        </w:rPr>
        <w:t xml:space="preserve">, </w:t>
      </w:r>
      <w:hyperlink r:id="rId25" w:tooltip="Oxid zinečnatý" w:history="1">
        <w:r w:rsidRPr="007629A4">
          <w:rPr>
            <w:rFonts w:asciiTheme="minorHAnsi" w:hAnsiTheme="minorHAnsi"/>
          </w:rPr>
          <w:t>oxidu zinečnatého</w:t>
        </w:r>
      </w:hyperlink>
      <w:r w:rsidRPr="007629A4">
        <w:rPr>
          <w:rFonts w:asciiTheme="minorHAnsi" w:hAnsiTheme="minorHAnsi"/>
        </w:rPr>
        <w:t xml:space="preserve"> a </w:t>
      </w:r>
      <w:hyperlink r:id="rId26" w:tooltip="Oxid hlinitý" w:history="1">
        <w:r w:rsidRPr="007629A4">
          <w:rPr>
            <w:rFonts w:asciiTheme="minorHAnsi" w:hAnsiTheme="minorHAnsi"/>
          </w:rPr>
          <w:t>oxidu hlinitého</w:t>
        </w:r>
      </w:hyperlink>
      <w:r w:rsidRPr="007629A4">
        <w:rPr>
          <w:rFonts w:asciiTheme="minorHAnsi" w:hAnsiTheme="minorHAnsi"/>
        </w:rPr>
        <w:t xml:space="preserve"> podle rovnice: </w:t>
      </w:r>
    </w:p>
    <w:p w14:paraId="23FF2056" w14:textId="4E50F35E" w:rsidR="000646A8" w:rsidRDefault="000646A8" w:rsidP="00D147EB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    katalyzátor</w:t>
      </w:r>
    </w:p>
    <w:p w14:paraId="556D7641" w14:textId="59F4F885" w:rsidR="00E00C1F" w:rsidRPr="007629A4" w:rsidRDefault="00E00C1F" w:rsidP="00A7688D">
      <w:pPr>
        <w:spacing w:after="0" w:line="240" w:lineRule="auto"/>
        <w:ind w:left="851" w:hanging="425"/>
        <w:rPr>
          <w:rFonts w:eastAsia="Times New Roman" w:cs="Times New Roman"/>
          <w:sz w:val="24"/>
          <w:szCs w:val="24"/>
          <w:lang w:eastAsia="cs-CZ"/>
        </w:rPr>
      </w:pPr>
      <w:r w:rsidRPr="007629A4">
        <w:rPr>
          <w:rFonts w:eastAsia="Times New Roman" w:cs="Times New Roman"/>
          <w:sz w:val="24"/>
          <w:szCs w:val="24"/>
          <w:lang w:eastAsia="cs-CZ"/>
        </w:rPr>
        <w:t>CO + 2 H</w:t>
      </w:r>
      <w:r w:rsidRPr="007629A4">
        <w:rPr>
          <w:rFonts w:eastAsia="Times New Roman" w:cs="Times New Roman"/>
          <w:sz w:val="24"/>
          <w:szCs w:val="24"/>
          <w:vertAlign w:val="subscript"/>
          <w:lang w:eastAsia="cs-CZ"/>
        </w:rPr>
        <w:t>2</w:t>
      </w:r>
      <w:r w:rsidR="000646A8">
        <w:rPr>
          <w:rFonts w:eastAsia="Times New Roman" w:cs="Times New Roman"/>
          <w:sz w:val="24"/>
          <w:szCs w:val="24"/>
          <w:vertAlign w:val="subscript"/>
          <w:lang w:eastAsia="cs-CZ"/>
        </w:rPr>
        <w:t xml:space="preserve">         </w:t>
      </w:r>
      <w:r w:rsidRPr="007629A4">
        <w:rPr>
          <w:rFonts w:eastAsia="Times New Roman" w:cs="Times New Roman"/>
          <w:sz w:val="24"/>
          <w:szCs w:val="24"/>
          <w:lang w:eastAsia="cs-CZ"/>
        </w:rPr>
        <w:t xml:space="preserve"> →</w:t>
      </w:r>
      <w:r w:rsidR="000646A8">
        <w:rPr>
          <w:rFonts w:eastAsia="Times New Roman" w:cs="Times New Roman"/>
          <w:sz w:val="24"/>
          <w:szCs w:val="24"/>
          <w:lang w:eastAsia="cs-CZ"/>
        </w:rPr>
        <w:t xml:space="preserve">            </w:t>
      </w:r>
      <w:r w:rsidRPr="007629A4">
        <w:rPr>
          <w:rFonts w:eastAsia="Times New Roman" w:cs="Times New Roman"/>
          <w:sz w:val="24"/>
          <w:szCs w:val="24"/>
          <w:lang w:eastAsia="cs-CZ"/>
        </w:rPr>
        <w:t xml:space="preserve"> CH</w:t>
      </w:r>
      <w:r w:rsidRPr="007629A4"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 w:rsidRPr="007629A4">
        <w:rPr>
          <w:rFonts w:eastAsia="Times New Roman" w:cs="Times New Roman"/>
          <w:sz w:val="24"/>
          <w:szCs w:val="24"/>
          <w:lang w:eastAsia="cs-CZ"/>
        </w:rPr>
        <w:t>OH</w:t>
      </w:r>
    </w:p>
    <w:p w14:paraId="635E8333" w14:textId="77777777" w:rsidR="00E765A1" w:rsidRPr="007629A4" w:rsidRDefault="00E765A1" w:rsidP="00A7688D">
      <w:pPr>
        <w:pStyle w:val="Odstavecseseznamem"/>
        <w:ind w:left="851" w:right="-142" w:hanging="425"/>
        <w:rPr>
          <w:rFonts w:asciiTheme="minorHAnsi" w:hAnsiTheme="minorHAnsi"/>
        </w:rPr>
      </w:pPr>
    </w:p>
    <w:p w14:paraId="3BDC2D1F" w14:textId="77777777" w:rsidR="00E765A1" w:rsidRPr="007629A4" w:rsidRDefault="00A7688D" w:rsidP="00BE6181">
      <w:pPr>
        <w:pStyle w:val="Odstavecseseznamem"/>
        <w:numPr>
          <w:ilvl w:val="0"/>
          <w:numId w:val="6"/>
        </w:numPr>
        <w:ind w:left="851" w:right="-142" w:hanging="425"/>
        <w:rPr>
          <w:rFonts w:asciiTheme="minorHAnsi" w:hAnsiTheme="minorHAnsi"/>
        </w:rPr>
      </w:pPr>
      <w:r w:rsidRPr="007629A4">
        <w:rPr>
          <w:rFonts w:asciiTheme="minorHAnsi" w:hAnsiTheme="minorHAnsi"/>
        </w:rPr>
        <w:t>P</w:t>
      </w:r>
      <w:r w:rsidR="00E765A1" w:rsidRPr="007629A4">
        <w:rPr>
          <w:rFonts w:asciiTheme="minorHAnsi" w:hAnsiTheme="minorHAnsi"/>
        </w:rPr>
        <w:t>oužití: jako rozpouštědlo a k výrobě formaldehydu</w:t>
      </w:r>
    </w:p>
    <w:p w14:paraId="08BBBFD4" w14:textId="77777777" w:rsidR="00A7688D" w:rsidRPr="007629A4" w:rsidRDefault="00A7688D" w:rsidP="00A7688D">
      <w:pPr>
        <w:ind w:right="-142"/>
      </w:pPr>
    </w:p>
    <w:p w14:paraId="0DD8FE8B" w14:textId="1B5C1C2A" w:rsidR="00FE02E1" w:rsidRPr="00FE02E1" w:rsidRDefault="00FE02E1" w:rsidP="00FE02E1">
      <w:pPr>
        <w:ind w:right="-142"/>
        <w:rPr>
          <w:b/>
          <w:sz w:val="32"/>
          <w:szCs w:val="32"/>
        </w:rPr>
      </w:pPr>
    </w:p>
    <w:p w14:paraId="0C2466B7" w14:textId="4007FF46" w:rsidR="00A7688D" w:rsidRPr="007629A4" w:rsidRDefault="00A7688D" w:rsidP="00BE6181">
      <w:pPr>
        <w:pStyle w:val="Odstavecseseznamem"/>
        <w:numPr>
          <w:ilvl w:val="0"/>
          <w:numId w:val="5"/>
        </w:numPr>
        <w:ind w:left="284" w:right="-142"/>
        <w:rPr>
          <w:rFonts w:asciiTheme="minorHAnsi" w:hAnsiTheme="minorHAnsi"/>
          <w:b/>
          <w:sz w:val="32"/>
          <w:szCs w:val="32"/>
        </w:rPr>
      </w:pPr>
      <w:proofErr w:type="spellStart"/>
      <w:r w:rsidRPr="007629A4">
        <w:rPr>
          <w:rFonts w:asciiTheme="minorHAnsi" w:hAnsiTheme="minorHAnsi"/>
          <w:b/>
          <w:bCs/>
        </w:rPr>
        <w:lastRenderedPageBreak/>
        <w:t>Ethanol</w:t>
      </w:r>
      <w:proofErr w:type="spellEnd"/>
      <w:r w:rsidRPr="007629A4">
        <w:rPr>
          <w:rFonts w:asciiTheme="minorHAnsi" w:hAnsiTheme="minorHAnsi"/>
        </w:rPr>
        <w:t xml:space="preserve"> nebo </w:t>
      </w:r>
      <w:proofErr w:type="spellStart"/>
      <w:r w:rsidRPr="007629A4">
        <w:rPr>
          <w:rFonts w:asciiTheme="minorHAnsi" w:hAnsiTheme="minorHAnsi"/>
          <w:b/>
          <w:bCs/>
        </w:rPr>
        <w:t>ethylalkohol</w:t>
      </w:r>
      <w:proofErr w:type="spellEnd"/>
      <w:r w:rsidR="0072380D">
        <w:rPr>
          <w:rFonts w:asciiTheme="minorHAnsi" w:hAnsiTheme="minorHAnsi"/>
          <w:b/>
          <w:bCs/>
        </w:rPr>
        <w:t xml:space="preserve"> </w:t>
      </w:r>
      <w:proofErr w:type="spellStart"/>
      <w:r w:rsidR="0072380D">
        <w:rPr>
          <w:rFonts w:asciiTheme="minorHAnsi" w:hAnsiTheme="minorHAnsi"/>
          <w:b/>
          <w:bCs/>
        </w:rPr>
        <w:t>C</w:t>
      </w:r>
      <w:r w:rsidR="0072380D" w:rsidRPr="00D147EB">
        <w:rPr>
          <w:rFonts w:asciiTheme="minorHAnsi" w:hAnsiTheme="minorHAnsi"/>
          <w:b/>
          <w:bCs/>
          <w:vertAlign w:val="subscript"/>
        </w:rPr>
        <w:t>2</w:t>
      </w:r>
      <w:r w:rsidR="0072380D">
        <w:rPr>
          <w:rFonts w:asciiTheme="minorHAnsi" w:hAnsiTheme="minorHAnsi"/>
          <w:b/>
          <w:bCs/>
        </w:rPr>
        <w:t>H</w:t>
      </w:r>
      <w:r w:rsidR="0072380D" w:rsidRPr="00D147EB">
        <w:rPr>
          <w:rFonts w:asciiTheme="minorHAnsi" w:hAnsiTheme="minorHAnsi"/>
          <w:b/>
          <w:bCs/>
          <w:vertAlign w:val="subscript"/>
        </w:rPr>
        <w:t>5</w:t>
      </w:r>
      <w:r w:rsidR="0072380D">
        <w:rPr>
          <w:rFonts w:asciiTheme="minorHAnsi" w:hAnsiTheme="minorHAnsi"/>
          <w:b/>
          <w:bCs/>
        </w:rPr>
        <w:t>OH</w:t>
      </w:r>
      <w:proofErr w:type="spellEnd"/>
      <w:r w:rsidRPr="007629A4">
        <w:rPr>
          <w:rFonts w:asciiTheme="minorHAnsi" w:hAnsiTheme="minorHAnsi"/>
        </w:rPr>
        <w:t xml:space="preserve"> je druhý nejnižší </w:t>
      </w:r>
      <w:hyperlink r:id="rId27" w:tooltip="Alkoholy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alkohol</w:t>
        </w:r>
      </w:hyperlink>
      <w:r w:rsidRPr="007629A4">
        <w:rPr>
          <w:rFonts w:asciiTheme="minorHAnsi" w:hAnsiTheme="minorHAnsi"/>
        </w:rPr>
        <w:t>.</w:t>
      </w:r>
      <w:r w:rsidR="005B22AE" w:rsidRPr="007629A4">
        <w:rPr>
          <w:rFonts w:asciiTheme="minorHAnsi" w:hAnsiTheme="minorHAnsi"/>
        </w:rPr>
        <w:t xml:space="preserve"> Obecně na</w:t>
      </w:r>
      <w:r w:rsidR="00251967">
        <w:rPr>
          <w:rFonts w:asciiTheme="minorHAnsi" w:hAnsiTheme="minorHAnsi"/>
        </w:rPr>
        <w:t>z</w:t>
      </w:r>
      <w:r w:rsidR="005B22AE" w:rsidRPr="007629A4">
        <w:rPr>
          <w:rFonts w:asciiTheme="minorHAnsi" w:hAnsiTheme="minorHAnsi"/>
        </w:rPr>
        <w:t xml:space="preserve">ývaný také </w:t>
      </w:r>
      <w:r w:rsidR="005B22AE" w:rsidRPr="007629A4">
        <w:rPr>
          <w:rFonts w:asciiTheme="minorHAnsi" w:hAnsiTheme="minorHAnsi"/>
          <w:b/>
        </w:rPr>
        <w:t>líh.</w:t>
      </w:r>
      <w:r w:rsidRPr="007629A4">
        <w:rPr>
          <w:rFonts w:asciiTheme="minorHAnsi" w:hAnsiTheme="minorHAnsi"/>
        </w:rPr>
        <w:t xml:space="preserve"> </w:t>
      </w:r>
    </w:p>
    <w:p w14:paraId="6B854269" w14:textId="77777777" w:rsidR="00CB78C5" w:rsidRPr="007629A4" w:rsidRDefault="00A7688D" w:rsidP="00BE6181">
      <w:pPr>
        <w:pStyle w:val="Odstavecseseznamem"/>
        <w:numPr>
          <w:ilvl w:val="0"/>
          <w:numId w:val="6"/>
        </w:numPr>
        <w:ind w:left="851" w:right="-142" w:hanging="425"/>
        <w:rPr>
          <w:rFonts w:asciiTheme="minorHAnsi" w:hAnsiTheme="minorHAnsi"/>
          <w:b/>
          <w:sz w:val="32"/>
          <w:szCs w:val="32"/>
        </w:rPr>
      </w:pPr>
      <w:r w:rsidRPr="007629A4">
        <w:rPr>
          <w:rFonts w:asciiTheme="minorHAnsi" w:hAnsiTheme="minorHAnsi"/>
        </w:rPr>
        <w:t xml:space="preserve">Jde o bezbarvou </w:t>
      </w:r>
      <w:hyperlink r:id="rId28" w:tooltip="Kapalina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kapalinu</w:t>
        </w:r>
      </w:hyperlink>
      <w:r w:rsidRPr="007629A4">
        <w:rPr>
          <w:rFonts w:asciiTheme="minorHAnsi" w:hAnsiTheme="minorHAnsi"/>
        </w:rPr>
        <w:t xml:space="preserve"> ostré, ale ve zředění příjemné alkoholové vůně, která je základní součástí </w:t>
      </w:r>
      <w:hyperlink r:id="rId29" w:tooltip="Alkoholický nápoj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alkoholických nápojů</w:t>
        </w:r>
      </w:hyperlink>
      <w:r w:rsidRPr="007629A4">
        <w:rPr>
          <w:rFonts w:asciiTheme="minorHAnsi" w:hAnsiTheme="minorHAnsi"/>
        </w:rPr>
        <w:t xml:space="preserve">. Je snadno zápalný, a proto je klasifikován jako </w:t>
      </w:r>
      <w:hyperlink r:id="rId30" w:tooltip="Hořlavina" w:history="1">
        <w:r w:rsidRPr="007629A4">
          <w:rPr>
            <w:rStyle w:val="Hypertextovodkaz"/>
            <w:rFonts w:asciiTheme="minorHAnsi" w:hAnsiTheme="minorHAnsi"/>
            <w:b/>
            <w:color w:val="auto"/>
            <w:u w:val="none"/>
          </w:rPr>
          <w:t>hořlavina</w:t>
        </w:r>
      </w:hyperlink>
      <w:r w:rsidRPr="007629A4">
        <w:rPr>
          <w:rFonts w:asciiTheme="minorHAnsi" w:hAnsiTheme="minorHAnsi"/>
          <w:b/>
        </w:rPr>
        <w:t xml:space="preserve"> 1. třídy.</w:t>
      </w:r>
    </w:p>
    <w:p w14:paraId="72519E5E" w14:textId="77777777" w:rsidR="00A7688D" w:rsidRPr="007629A4" w:rsidRDefault="00A7688D" w:rsidP="002A427F">
      <w:pPr>
        <w:pStyle w:val="Odstavecseseznamem"/>
        <w:ind w:left="851" w:right="-142" w:hanging="425"/>
        <w:rPr>
          <w:rFonts w:asciiTheme="minorHAnsi" w:hAnsiTheme="minorHAnsi"/>
        </w:rPr>
      </w:pPr>
    </w:p>
    <w:p w14:paraId="40356F77" w14:textId="77777777" w:rsidR="00A7688D" w:rsidRPr="007629A4" w:rsidRDefault="00A7688D" w:rsidP="002A427F">
      <w:pPr>
        <w:pStyle w:val="Odstavecseseznamem"/>
        <w:ind w:left="851" w:right="-142"/>
        <w:rPr>
          <w:rFonts w:asciiTheme="minorHAnsi" w:hAnsiTheme="minorHAnsi"/>
        </w:rPr>
      </w:pPr>
      <w:r w:rsidRPr="007629A4">
        <w:rPr>
          <w:rFonts w:asciiTheme="minorHAnsi" w:hAnsiTheme="minorHAnsi"/>
        </w:rPr>
        <w:t>Jako součást alkoholických nápojů je ethanol užíván jako rekreační droga, (nejen) v ČR legální a společensky akceptovaná, ovšem s vysokým počtem na ní závislých lidí.</w:t>
      </w:r>
    </w:p>
    <w:p w14:paraId="5D01F0AF" w14:textId="77777777" w:rsidR="005B22AE" w:rsidRPr="007629A4" w:rsidRDefault="005B22AE" w:rsidP="002A427F">
      <w:pPr>
        <w:pStyle w:val="Odstavecseseznamem"/>
        <w:ind w:left="851" w:right="-142" w:hanging="425"/>
        <w:rPr>
          <w:rFonts w:asciiTheme="minorHAnsi" w:hAnsiTheme="minorHAnsi"/>
          <w:b/>
          <w:sz w:val="32"/>
          <w:szCs w:val="32"/>
        </w:rPr>
      </w:pPr>
    </w:p>
    <w:p w14:paraId="2E7B5C37" w14:textId="77777777" w:rsidR="00DD378E" w:rsidRPr="007629A4" w:rsidRDefault="00DD378E" w:rsidP="00BE6181">
      <w:pPr>
        <w:pStyle w:val="Odstavecseseznamem"/>
        <w:numPr>
          <w:ilvl w:val="0"/>
          <w:numId w:val="6"/>
        </w:numPr>
        <w:spacing w:before="100" w:beforeAutospacing="1" w:after="100" w:afterAutospacing="1"/>
        <w:ind w:left="851" w:hanging="425"/>
        <w:rPr>
          <w:rFonts w:asciiTheme="minorHAnsi" w:hAnsiTheme="minorHAnsi"/>
        </w:rPr>
      </w:pPr>
      <w:r w:rsidRPr="007629A4">
        <w:rPr>
          <w:rFonts w:asciiTheme="minorHAnsi" w:hAnsiTheme="minorHAnsi"/>
        </w:rPr>
        <w:t>Největší část produkce ethanolu se připravuje z </w:t>
      </w:r>
      <w:hyperlink r:id="rId31" w:tooltip="Monosacharidy" w:history="1">
        <w:r w:rsidRPr="007629A4">
          <w:rPr>
            <w:rFonts w:asciiTheme="minorHAnsi" w:hAnsiTheme="minorHAnsi"/>
          </w:rPr>
          <w:t>jednoduchých</w:t>
        </w:r>
      </w:hyperlink>
      <w:r w:rsidRPr="007629A4">
        <w:rPr>
          <w:rFonts w:asciiTheme="minorHAnsi" w:hAnsiTheme="minorHAnsi"/>
        </w:rPr>
        <w:t xml:space="preserve"> </w:t>
      </w:r>
      <w:hyperlink r:id="rId32" w:tooltip="Sacharidy" w:history="1">
        <w:r w:rsidRPr="007629A4">
          <w:rPr>
            <w:rFonts w:asciiTheme="minorHAnsi" w:hAnsiTheme="minorHAnsi"/>
          </w:rPr>
          <w:t>sacharidů</w:t>
        </w:r>
      </w:hyperlink>
      <w:r w:rsidRPr="007629A4">
        <w:rPr>
          <w:rFonts w:asciiTheme="minorHAnsi" w:hAnsiTheme="minorHAnsi"/>
        </w:rPr>
        <w:t xml:space="preserve"> (cukrů) </w:t>
      </w:r>
      <w:hyperlink r:id="rId33" w:tooltip="Alkoholové kvašení" w:history="1">
        <w:r w:rsidRPr="007629A4">
          <w:rPr>
            <w:rFonts w:asciiTheme="minorHAnsi" w:hAnsiTheme="minorHAnsi"/>
          </w:rPr>
          <w:t>alkoholovým kvašením</w:t>
        </w:r>
      </w:hyperlink>
      <w:r w:rsidRPr="007629A4">
        <w:rPr>
          <w:rFonts w:asciiTheme="minorHAnsi" w:hAnsiTheme="minorHAnsi"/>
        </w:rPr>
        <w:t xml:space="preserve"> působením různých druhů </w:t>
      </w:r>
      <w:hyperlink r:id="rId34" w:tooltip="Kvasinky" w:history="1">
        <w:r w:rsidRPr="007629A4">
          <w:rPr>
            <w:rFonts w:asciiTheme="minorHAnsi" w:hAnsiTheme="minorHAnsi"/>
          </w:rPr>
          <w:t>kvasinek</w:t>
        </w:r>
      </w:hyperlink>
      <w:r w:rsidRPr="007629A4">
        <w:rPr>
          <w:rFonts w:asciiTheme="minorHAnsi" w:hAnsiTheme="minorHAnsi"/>
        </w:rPr>
        <w:t xml:space="preserve"> Používá se k tomu jak cukerného roztoku (o maximální koncentraci 20 %), tak přímo přírodních surovin obsahujících </w:t>
      </w:r>
      <w:hyperlink r:id="rId35" w:tooltip="Sacharidy" w:history="1">
        <w:r w:rsidRPr="007629A4">
          <w:rPr>
            <w:rFonts w:asciiTheme="minorHAnsi" w:hAnsiTheme="minorHAnsi"/>
          </w:rPr>
          <w:t>sacharidy</w:t>
        </w:r>
      </w:hyperlink>
      <w:r w:rsidRPr="007629A4">
        <w:rPr>
          <w:rFonts w:asciiTheme="minorHAnsi" w:hAnsiTheme="minorHAnsi"/>
        </w:rPr>
        <w:t xml:space="preserve"> (např. </w:t>
      </w:r>
      <w:hyperlink r:id="rId36" w:tooltip="Lilek brambor" w:history="1">
        <w:r w:rsidRPr="007629A4">
          <w:rPr>
            <w:rFonts w:asciiTheme="minorHAnsi" w:hAnsiTheme="minorHAnsi"/>
          </w:rPr>
          <w:t>brambory</w:t>
        </w:r>
      </w:hyperlink>
      <w:r w:rsidRPr="007629A4">
        <w:rPr>
          <w:rFonts w:asciiTheme="minorHAnsi" w:hAnsiTheme="minorHAnsi"/>
        </w:rPr>
        <w:t xml:space="preserve">, </w:t>
      </w:r>
      <w:hyperlink r:id="rId37" w:tooltip="Cukrová třtina" w:history="1">
        <w:r w:rsidRPr="007629A4">
          <w:rPr>
            <w:rFonts w:asciiTheme="minorHAnsi" w:hAnsiTheme="minorHAnsi"/>
          </w:rPr>
          <w:t>cukrová třtina</w:t>
        </w:r>
      </w:hyperlink>
      <w:r w:rsidRPr="007629A4">
        <w:rPr>
          <w:rFonts w:asciiTheme="minorHAnsi" w:hAnsiTheme="minorHAnsi"/>
        </w:rPr>
        <w:t xml:space="preserve">). Kvasný proces probíhá podle sumární rovnice </w:t>
      </w:r>
      <w:r w:rsidR="00CC1B6D" w:rsidRPr="007629A4">
        <w:rPr>
          <w:rFonts w:asciiTheme="minorHAnsi" w:hAnsiTheme="minorHAnsi"/>
        </w:rPr>
        <w:t>:</w:t>
      </w:r>
    </w:p>
    <w:p w14:paraId="4D8D805F" w14:textId="77777777" w:rsidR="00DD378E" w:rsidRPr="007629A4" w:rsidRDefault="00DD378E" w:rsidP="002A427F">
      <w:pPr>
        <w:pStyle w:val="Odstavecseseznamem"/>
        <w:ind w:left="851" w:hanging="425"/>
        <w:rPr>
          <w:rFonts w:asciiTheme="minorHAnsi" w:hAnsiTheme="minorHAnsi"/>
        </w:rPr>
      </w:pPr>
    </w:p>
    <w:p w14:paraId="7E074547" w14:textId="615BF805" w:rsidR="000646A8" w:rsidRDefault="000646A8" w:rsidP="000646A8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            kvasinky</w:t>
      </w:r>
    </w:p>
    <w:p w14:paraId="4882A6E9" w14:textId="5C594682" w:rsidR="00DD378E" w:rsidRPr="007629A4" w:rsidRDefault="00DD378E" w:rsidP="002A427F">
      <w:pPr>
        <w:pStyle w:val="Odstavecseseznamem"/>
        <w:ind w:left="851"/>
        <w:rPr>
          <w:rFonts w:asciiTheme="minorHAnsi" w:hAnsiTheme="minorHAnsi"/>
        </w:rPr>
      </w:pPr>
      <w:r w:rsidRPr="007629A4">
        <w:rPr>
          <w:rFonts w:asciiTheme="minorHAnsi" w:hAnsiTheme="minorHAnsi"/>
        </w:rPr>
        <w:t>C</w:t>
      </w:r>
      <w:r w:rsidRPr="007629A4">
        <w:rPr>
          <w:rFonts w:asciiTheme="minorHAnsi" w:hAnsiTheme="minorHAnsi"/>
          <w:vertAlign w:val="subscript"/>
        </w:rPr>
        <w:t>6</w:t>
      </w:r>
      <w:r w:rsidRPr="007629A4">
        <w:rPr>
          <w:rFonts w:asciiTheme="minorHAnsi" w:hAnsiTheme="minorHAnsi"/>
        </w:rPr>
        <w:t>H</w:t>
      </w:r>
      <w:r w:rsidRPr="007629A4">
        <w:rPr>
          <w:rFonts w:asciiTheme="minorHAnsi" w:hAnsiTheme="minorHAnsi"/>
          <w:vertAlign w:val="subscript"/>
        </w:rPr>
        <w:t>12</w:t>
      </w:r>
      <w:r w:rsidRPr="007629A4">
        <w:rPr>
          <w:rFonts w:asciiTheme="minorHAnsi" w:hAnsiTheme="minorHAnsi"/>
        </w:rPr>
        <w:t>O</w:t>
      </w:r>
      <w:r w:rsidRPr="007629A4">
        <w:rPr>
          <w:rFonts w:asciiTheme="minorHAnsi" w:hAnsiTheme="minorHAnsi"/>
          <w:vertAlign w:val="subscript"/>
        </w:rPr>
        <w:t>6</w:t>
      </w:r>
      <w:r w:rsidRPr="007629A4">
        <w:rPr>
          <w:rFonts w:asciiTheme="minorHAnsi" w:hAnsiTheme="minorHAnsi"/>
        </w:rPr>
        <w:t xml:space="preserve"> </w:t>
      </w:r>
      <w:r w:rsidR="000646A8">
        <w:rPr>
          <w:rFonts w:asciiTheme="minorHAnsi" w:hAnsiTheme="minorHAnsi"/>
        </w:rPr>
        <w:t xml:space="preserve">         </w:t>
      </w:r>
      <w:r w:rsidRPr="007629A4">
        <w:rPr>
          <w:rFonts w:asciiTheme="minorHAnsi" w:hAnsiTheme="minorHAnsi"/>
        </w:rPr>
        <w:t>→</w:t>
      </w:r>
      <w:r w:rsidR="000646A8">
        <w:rPr>
          <w:rFonts w:asciiTheme="minorHAnsi" w:hAnsiTheme="minorHAnsi"/>
        </w:rPr>
        <w:t xml:space="preserve">         </w:t>
      </w:r>
      <w:r w:rsidRPr="007629A4">
        <w:rPr>
          <w:rFonts w:asciiTheme="minorHAnsi" w:hAnsiTheme="minorHAnsi"/>
        </w:rPr>
        <w:t xml:space="preserve"> 2 C</w:t>
      </w:r>
      <w:r w:rsidRPr="007629A4">
        <w:rPr>
          <w:rFonts w:asciiTheme="minorHAnsi" w:hAnsiTheme="minorHAnsi"/>
          <w:vertAlign w:val="subscript"/>
        </w:rPr>
        <w:t>2</w:t>
      </w:r>
      <w:r w:rsidRPr="007629A4">
        <w:rPr>
          <w:rFonts w:asciiTheme="minorHAnsi" w:hAnsiTheme="minorHAnsi"/>
        </w:rPr>
        <w:t>H</w:t>
      </w:r>
      <w:r w:rsidRPr="007629A4">
        <w:rPr>
          <w:rFonts w:asciiTheme="minorHAnsi" w:hAnsiTheme="minorHAnsi"/>
          <w:vertAlign w:val="subscript"/>
        </w:rPr>
        <w:t>5</w:t>
      </w:r>
      <w:r w:rsidRPr="007629A4">
        <w:rPr>
          <w:rFonts w:asciiTheme="minorHAnsi" w:hAnsiTheme="minorHAnsi"/>
        </w:rPr>
        <w:t>OH + 2 CO</w:t>
      </w:r>
      <w:r w:rsidRPr="007629A4">
        <w:rPr>
          <w:rFonts w:asciiTheme="minorHAnsi" w:hAnsiTheme="minorHAnsi"/>
          <w:vertAlign w:val="subscript"/>
        </w:rPr>
        <w:t>2</w:t>
      </w:r>
      <w:r w:rsidRPr="007629A4">
        <w:rPr>
          <w:rFonts w:asciiTheme="minorHAnsi" w:hAnsiTheme="minorHAnsi"/>
        </w:rPr>
        <w:t>.</w:t>
      </w:r>
    </w:p>
    <w:p w14:paraId="574A0FC9" w14:textId="77777777" w:rsidR="002A427F" w:rsidRPr="007629A4" w:rsidRDefault="002A427F" w:rsidP="002A427F">
      <w:pPr>
        <w:pStyle w:val="Odstavecseseznamem"/>
        <w:ind w:left="851"/>
        <w:rPr>
          <w:rFonts w:asciiTheme="minorHAnsi" w:hAnsiTheme="minorHAnsi"/>
        </w:rPr>
      </w:pPr>
    </w:p>
    <w:p w14:paraId="4F4C7560" w14:textId="77777777" w:rsidR="002A427F" w:rsidRPr="007629A4" w:rsidRDefault="002A427F" w:rsidP="002A427F">
      <w:pPr>
        <w:spacing w:before="100" w:beforeAutospacing="1" w:after="100" w:afterAutospacing="1" w:line="240" w:lineRule="auto"/>
        <w:ind w:left="851"/>
        <w:rPr>
          <w:rFonts w:eastAsia="Times New Roman" w:cs="Times New Roman"/>
          <w:sz w:val="24"/>
          <w:szCs w:val="24"/>
          <w:lang w:eastAsia="cs-CZ"/>
        </w:rPr>
      </w:pPr>
      <w:r w:rsidRPr="007629A4">
        <w:rPr>
          <w:rFonts w:eastAsia="Times New Roman" w:cs="Times New Roman"/>
          <w:sz w:val="24"/>
          <w:szCs w:val="24"/>
          <w:lang w:eastAsia="cs-CZ"/>
        </w:rPr>
        <w:t xml:space="preserve">Synteticky se ethanol připravuje </w:t>
      </w:r>
      <w:hyperlink r:id="rId38" w:tooltip="Katalytická hydratace (stránka neexistuje)" w:history="1">
        <w:r w:rsidRPr="007629A4">
          <w:rPr>
            <w:rFonts w:eastAsia="Times New Roman" w:cs="Times New Roman"/>
            <w:sz w:val="24"/>
            <w:szCs w:val="24"/>
            <w:lang w:eastAsia="cs-CZ"/>
          </w:rPr>
          <w:t>katalytickou hydratací</w:t>
        </w:r>
      </w:hyperlink>
      <w:r w:rsidRPr="007629A4">
        <w:rPr>
          <w:rFonts w:eastAsia="Times New Roman" w:cs="Times New Roman"/>
          <w:sz w:val="24"/>
          <w:szCs w:val="24"/>
          <w:lang w:eastAsia="cs-CZ"/>
        </w:rPr>
        <w:t xml:space="preserve"> </w:t>
      </w:r>
      <w:hyperlink r:id="rId39" w:tooltip="Ethen" w:history="1">
        <w:r w:rsidRPr="007629A4">
          <w:rPr>
            <w:rFonts w:eastAsia="Times New Roman" w:cs="Times New Roman"/>
            <w:sz w:val="24"/>
            <w:szCs w:val="24"/>
            <w:lang w:eastAsia="cs-CZ"/>
          </w:rPr>
          <w:t>ethenu (etylenu)</w:t>
        </w:r>
      </w:hyperlink>
      <w:r w:rsidRPr="007629A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6A0C53FF" w14:textId="5612B1E0" w:rsidR="000646A8" w:rsidRDefault="000646A8" w:rsidP="000646A8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                     katalyzátor</w:t>
      </w:r>
    </w:p>
    <w:p w14:paraId="433FB82B" w14:textId="3CBBB9DB" w:rsidR="002A427F" w:rsidRPr="007629A4" w:rsidRDefault="002A427F" w:rsidP="002A427F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cs-CZ"/>
        </w:rPr>
      </w:pPr>
      <w:r w:rsidRPr="007629A4">
        <w:rPr>
          <w:rFonts w:eastAsia="Times New Roman" w:cs="Times New Roman"/>
          <w:sz w:val="24"/>
          <w:szCs w:val="24"/>
          <w:lang w:eastAsia="cs-CZ"/>
        </w:rPr>
        <w:t>CH</w:t>
      </w:r>
      <w:r w:rsidRPr="007629A4">
        <w:rPr>
          <w:rFonts w:eastAsia="Times New Roman" w:cs="Times New Roman"/>
          <w:sz w:val="24"/>
          <w:szCs w:val="24"/>
          <w:vertAlign w:val="subscript"/>
          <w:lang w:eastAsia="cs-CZ"/>
        </w:rPr>
        <w:t>2</w:t>
      </w:r>
      <w:r w:rsidRPr="007629A4">
        <w:rPr>
          <w:rFonts w:eastAsia="Times New Roman" w:cs="Times New Roman"/>
          <w:sz w:val="24"/>
          <w:szCs w:val="24"/>
          <w:lang w:eastAsia="cs-CZ"/>
        </w:rPr>
        <w:t>=CH</w:t>
      </w:r>
      <w:r w:rsidRPr="007629A4">
        <w:rPr>
          <w:rFonts w:eastAsia="Times New Roman" w:cs="Times New Roman"/>
          <w:sz w:val="24"/>
          <w:szCs w:val="24"/>
          <w:vertAlign w:val="subscript"/>
          <w:lang w:eastAsia="cs-CZ"/>
        </w:rPr>
        <w:t>2</w:t>
      </w:r>
      <w:r w:rsidRPr="007629A4">
        <w:rPr>
          <w:rFonts w:eastAsia="Times New Roman" w:cs="Times New Roman"/>
          <w:sz w:val="24"/>
          <w:szCs w:val="24"/>
          <w:lang w:eastAsia="cs-CZ"/>
        </w:rPr>
        <w:t xml:space="preserve"> + H</w:t>
      </w:r>
      <w:r w:rsidRPr="007629A4">
        <w:rPr>
          <w:rFonts w:eastAsia="Times New Roman" w:cs="Times New Roman"/>
          <w:sz w:val="24"/>
          <w:szCs w:val="24"/>
          <w:vertAlign w:val="subscript"/>
          <w:lang w:eastAsia="cs-CZ"/>
        </w:rPr>
        <w:t>2</w:t>
      </w:r>
      <w:r w:rsidRPr="007629A4">
        <w:rPr>
          <w:rFonts w:eastAsia="Times New Roman" w:cs="Times New Roman"/>
          <w:sz w:val="24"/>
          <w:szCs w:val="24"/>
          <w:lang w:eastAsia="cs-CZ"/>
        </w:rPr>
        <w:t xml:space="preserve">O </w:t>
      </w:r>
      <w:r w:rsidR="000646A8">
        <w:rPr>
          <w:rFonts w:eastAsia="Times New Roman" w:cs="Times New Roman"/>
          <w:sz w:val="24"/>
          <w:szCs w:val="24"/>
          <w:lang w:eastAsia="cs-CZ"/>
        </w:rPr>
        <w:t xml:space="preserve">      </w:t>
      </w:r>
      <w:r w:rsidRPr="007629A4">
        <w:rPr>
          <w:rFonts w:eastAsia="Times New Roman" w:cs="Times New Roman"/>
          <w:sz w:val="24"/>
          <w:szCs w:val="24"/>
          <w:lang w:eastAsia="cs-CZ"/>
        </w:rPr>
        <w:t xml:space="preserve">→ </w:t>
      </w:r>
      <w:r w:rsidR="000646A8">
        <w:rPr>
          <w:rFonts w:eastAsia="Times New Roman" w:cs="Times New Roman"/>
          <w:sz w:val="24"/>
          <w:szCs w:val="24"/>
          <w:lang w:eastAsia="cs-CZ"/>
        </w:rPr>
        <w:t xml:space="preserve">          </w:t>
      </w:r>
      <w:r w:rsidRPr="007629A4">
        <w:rPr>
          <w:rFonts w:eastAsia="Times New Roman" w:cs="Times New Roman"/>
          <w:sz w:val="24"/>
          <w:szCs w:val="24"/>
          <w:lang w:eastAsia="cs-CZ"/>
        </w:rPr>
        <w:t>C</w:t>
      </w:r>
      <w:r w:rsidRPr="007629A4">
        <w:rPr>
          <w:rFonts w:eastAsia="Times New Roman" w:cs="Times New Roman"/>
          <w:sz w:val="24"/>
          <w:szCs w:val="24"/>
          <w:vertAlign w:val="subscript"/>
          <w:lang w:eastAsia="cs-CZ"/>
        </w:rPr>
        <w:t>2</w:t>
      </w:r>
      <w:r w:rsidRPr="007629A4">
        <w:rPr>
          <w:rFonts w:eastAsia="Times New Roman" w:cs="Times New Roman"/>
          <w:sz w:val="24"/>
          <w:szCs w:val="24"/>
          <w:lang w:eastAsia="cs-CZ"/>
        </w:rPr>
        <w:t>H</w:t>
      </w:r>
      <w:r w:rsidRPr="007629A4">
        <w:rPr>
          <w:rFonts w:eastAsia="Times New Roman" w:cs="Times New Roman"/>
          <w:sz w:val="24"/>
          <w:szCs w:val="24"/>
          <w:vertAlign w:val="subscript"/>
          <w:lang w:eastAsia="cs-CZ"/>
        </w:rPr>
        <w:t>5</w:t>
      </w:r>
      <w:r w:rsidRPr="007629A4">
        <w:rPr>
          <w:rFonts w:eastAsia="Times New Roman" w:cs="Times New Roman"/>
          <w:sz w:val="24"/>
          <w:szCs w:val="24"/>
          <w:lang w:eastAsia="cs-CZ"/>
        </w:rPr>
        <w:t>OH</w:t>
      </w:r>
    </w:p>
    <w:p w14:paraId="7E8930B8" w14:textId="77777777" w:rsidR="002A427F" w:rsidRPr="007629A4" w:rsidRDefault="002A427F" w:rsidP="002A427F">
      <w:pPr>
        <w:spacing w:before="100" w:beforeAutospacing="1" w:after="100" w:afterAutospacing="1" w:line="240" w:lineRule="auto"/>
        <w:ind w:left="851"/>
        <w:rPr>
          <w:rFonts w:eastAsia="Times New Roman" w:cs="Times New Roman"/>
          <w:sz w:val="24"/>
          <w:szCs w:val="24"/>
          <w:lang w:eastAsia="cs-CZ"/>
        </w:rPr>
      </w:pPr>
      <w:r w:rsidRPr="007629A4">
        <w:rPr>
          <w:rFonts w:eastAsia="Times New Roman" w:cs="Times New Roman"/>
          <w:sz w:val="24"/>
          <w:szCs w:val="24"/>
          <w:lang w:eastAsia="cs-CZ"/>
        </w:rPr>
        <w:t xml:space="preserve">Jako </w:t>
      </w:r>
      <w:hyperlink r:id="rId40" w:tooltip="Katalyzátor" w:history="1">
        <w:r w:rsidRPr="007629A4">
          <w:rPr>
            <w:rFonts w:eastAsia="Times New Roman" w:cs="Times New Roman"/>
            <w:sz w:val="24"/>
            <w:szCs w:val="24"/>
            <w:lang w:eastAsia="cs-CZ"/>
          </w:rPr>
          <w:t>katalyzátor</w:t>
        </w:r>
      </w:hyperlink>
      <w:r w:rsidRPr="007629A4">
        <w:rPr>
          <w:rFonts w:eastAsia="Times New Roman" w:cs="Times New Roman"/>
          <w:sz w:val="24"/>
          <w:szCs w:val="24"/>
          <w:lang w:eastAsia="cs-CZ"/>
        </w:rPr>
        <w:t xml:space="preserve"> se používá </w:t>
      </w:r>
      <w:hyperlink r:id="rId41" w:tooltip="Kyselina fosforečná" w:history="1">
        <w:r w:rsidRPr="007629A4">
          <w:rPr>
            <w:rFonts w:eastAsia="Times New Roman" w:cs="Times New Roman"/>
            <w:sz w:val="24"/>
            <w:szCs w:val="24"/>
            <w:lang w:eastAsia="cs-CZ"/>
          </w:rPr>
          <w:t xml:space="preserve">kyselina </w:t>
        </w:r>
        <w:proofErr w:type="spellStart"/>
        <w:r w:rsidRPr="007629A4">
          <w:rPr>
            <w:rFonts w:eastAsia="Times New Roman" w:cs="Times New Roman"/>
            <w:sz w:val="24"/>
            <w:szCs w:val="24"/>
            <w:lang w:eastAsia="cs-CZ"/>
          </w:rPr>
          <w:t>trihydrogenfosforečná</w:t>
        </w:r>
        <w:proofErr w:type="spellEnd"/>
      </w:hyperlink>
      <w:r w:rsidRPr="007629A4">
        <w:rPr>
          <w:rFonts w:eastAsia="Times New Roman" w:cs="Times New Roman"/>
          <w:sz w:val="24"/>
          <w:szCs w:val="24"/>
          <w:lang w:eastAsia="cs-CZ"/>
        </w:rPr>
        <w:t xml:space="preserve"> na </w:t>
      </w:r>
      <w:hyperlink r:id="rId42" w:tooltip="Oxid křemičitý" w:history="1">
        <w:r w:rsidRPr="007629A4">
          <w:rPr>
            <w:rFonts w:eastAsia="Times New Roman" w:cs="Times New Roman"/>
            <w:sz w:val="24"/>
            <w:szCs w:val="24"/>
            <w:lang w:eastAsia="cs-CZ"/>
          </w:rPr>
          <w:t>oxidu křemičitém</w:t>
        </w:r>
      </w:hyperlink>
      <w:r w:rsidRPr="007629A4">
        <w:rPr>
          <w:rFonts w:eastAsia="Times New Roman" w:cs="Times New Roman"/>
          <w:sz w:val="24"/>
          <w:szCs w:val="24"/>
          <w:lang w:eastAsia="cs-CZ"/>
        </w:rPr>
        <w:t xml:space="preserve">. Takto připravený ethanol má mnohem méně nečistot než kvasný a je tedy kvalitnější. </w:t>
      </w:r>
    </w:p>
    <w:p w14:paraId="701F00A5" w14:textId="77777777" w:rsidR="00E765A1" w:rsidRPr="007629A4" w:rsidRDefault="002A427F" w:rsidP="00BE6181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r w:rsidRPr="007629A4">
        <w:rPr>
          <w:rFonts w:asciiTheme="minorHAnsi" w:hAnsiTheme="minorHAnsi"/>
        </w:rPr>
        <w:t>Po</w:t>
      </w:r>
      <w:r w:rsidR="00E765A1" w:rsidRPr="007629A4">
        <w:rPr>
          <w:rFonts w:asciiTheme="minorHAnsi" w:hAnsiTheme="minorHAnsi"/>
        </w:rPr>
        <w:t>užívá se jako rozpouštědlo a k výrobě lihovin</w:t>
      </w:r>
      <w:r w:rsidRPr="007629A4">
        <w:rPr>
          <w:rFonts w:asciiTheme="minorHAnsi" w:hAnsiTheme="minorHAnsi"/>
        </w:rPr>
        <w:t>.</w:t>
      </w:r>
    </w:p>
    <w:p w14:paraId="7068B93E" w14:textId="77777777" w:rsidR="002A427F" w:rsidRPr="007629A4" w:rsidRDefault="002A427F" w:rsidP="002A427F">
      <w:pPr>
        <w:pStyle w:val="Odstavecseseznamem"/>
        <w:spacing w:before="100" w:beforeAutospacing="1" w:after="100" w:afterAutospacing="1"/>
        <w:ind w:left="928"/>
        <w:rPr>
          <w:rFonts w:asciiTheme="minorHAnsi" w:hAnsiTheme="minorHAnsi"/>
        </w:rPr>
      </w:pPr>
    </w:p>
    <w:p w14:paraId="7C9770BD" w14:textId="77777777" w:rsidR="00E765A1" w:rsidRPr="00251967" w:rsidRDefault="00E765A1" w:rsidP="00BE6181">
      <w:pPr>
        <w:pStyle w:val="Normlnweb"/>
        <w:numPr>
          <w:ilvl w:val="0"/>
          <w:numId w:val="5"/>
        </w:numPr>
        <w:spacing w:after="0" w:afterAutospacing="0"/>
        <w:rPr>
          <w:rFonts w:asciiTheme="minorHAnsi" w:hAnsiTheme="minorHAnsi"/>
        </w:rPr>
      </w:pPr>
      <w:proofErr w:type="spellStart"/>
      <w:r w:rsidRPr="007629A4">
        <w:rPr>
          <w:rFonts w:asciiTheme="minorHAnsi" w:hAnsiTheme="minorHAnsi"/>
          <w:b/>
          <w:bCs/>
        </w:rPr>
        <w:t>Cyklohexanol</w:t>
      </w:r>
      <w:proofErr w:type="spellEnd"/>
      <w:r w:rsidRPr="007629A4">
        <w:rPr>
          <w:rFonts w:asciiTheme="minorHAnsi" w:hAnsiTheme="minorHAnsi"/>
        </w:rPr>
        <w:t xml:space="preserve"> ((</w:t>
      </w:r>
      <w:proofErr w:type="spellStart"/>
      <w:r w:rsidR="00F258EE">
        <w:fldChar w:fldCharType="begin"/>
      </w:r>
      <w:r w:rsidR="00F258EE">
        <w:instrText xml:space="preserve"> HYPERLINK "https://cs.wikipedia.org/wiki/Uhl%C3%ADk" \o "Uhlík" </w:instrText>
      </w:r>
      <w:r w:rsidR="00F258EE">
        <w:fldChar w:fldCharType="separate"/>
      </w:r>
      <w:r w:rsidRPr="007629A4">
        <w:rPr>
          <w:rStyle w:val="Hypertextovodkaz"/>
          <w:rFonts w:asciiTheme="minorHAnsi" w:hAnsiTheme="minorHAnsi"/>
          <w:color w:val="auto"/>
          <w:u w:val="none"/>
        </w:rPr>
        <w:t>C</w:t>
      </w:r>
      <w:r w:rsidR="00F258EE">
        <w:rPr>
          <w:rStyle w:val="Hypertextovodkaz"/>
          <w:rFonts w:asciiTheme="minorHAnsi" w:hAnsiTheme="minorHAnsi"/>
          <w:color w:val="auto"/>
          <w:u w:val="none"/>
        </w:rPr>
        <w:fldChar w:fldCharType="end"/>
      </w:r>
      <w:hyperlink r:id="rId43" w:tooltip="Vodík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H</w:t>
        </w:r>
        <w:r w:rsidRPr="007629A4">
          <w:rPr>
            <w:rStyle w:val="Hypertextovodkaz"/>
            <w:rFonts w:asciiTheme="minorHAnsi" w:hAnsiTheme="minorHAnsi"/>
            <w:color w:val="auto"/>
            <w:u w:val="none"/>
            <w:vertAlign w:val="subscript"/>
          </w:rPr>
          <w:t>2</w:t>
        </w:r>
        <w:proofErr w:type="spellEnd"/>
      </w:hyperlink>
      <w:r w:rsidRPr="007629A4">
        <w:rPr>
          <w:rFonts w:asciiTheme="minorHAnsi" w:hAnsiTheme="minorHAnsi"/>
        </w:rPr>
        <w:t>)</w:t>
      </w:r>
      <w:proofErr w:type="spellStart"/>
      <w:r w:rsidRPr="007629A4">
        <w:rPr>
          <w:rFonts w:asciiTheme="minorHAnsi" w:hAnsiTheme="minorHAnsi"/>
          <w:vertAlign w:val="subscript"/>
        </w:rPr>
        <w:t>5</w:t>
      </w:r>
      <w:r w:rsidRPr="007629A4">
        <w:rPr>
          <w:rFonts w:asciiTheme="minorHAnsi" w:hAnsiTheme="minorHAnsi"/>
        </w:rPr>
        <w:t>CH</w:t>
      </w:r>
      <w:hyperlink r:id="rId44" w:tooltip="Kyslík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O</w:t>
        </w:r>
      </w:hyperlink>
      <w:r w:rsidRPr="007629A4">
        <w:rPr>
          <w:rFonts w:asciiTheme="minorHAnsi" w:hAnsiTheme="minorHAnsi"/>
        </w:rPr>
        <w:t>H</w:t>
      </w:r>
      <w:proofErr w:type="spellEnd"/>
      <w:r w:rsidRPr="007629A4">
        <w:rPr>
          <w:rFonts w:asciiTheme="minorHAnsi" w:hAnsiTheme="minorHAnsi"/>
        </w:rPr>
        <w:t xml:space="preserve">, </w:t>
      </w:r>
      <w:hyperlink r:id="rId45" w:anchor="Sumární_vzorec" w:tooltip="Chemický vzorec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sumární vzorec</w:t>
        </w:r>
      </w:hyperlink>
      <w:r w:rsidRPr="007629A4">
        <w:rPr>
          <w:rFonts w:asciiTheme="minorHAnsi" w:hAnsiTheme="minorHAnsi"/>
        </w:rPr>
        <w:t xml:space="preserve"> C</w:t>
      </w:r>
      <w:r w:rsidRPr="007629A4">
        <w:rPr>
          <w:rFonts w:asciiTheme="minorHAnsi" w:hAnsiTheme="minorHAnsi"/>
          <w:vertAlign w:val="subscript"/>
        </w:rPr>
        <w:t>6</w:t>
      </w:r>
      <w:r w:rsidRPr="007629A4">
        <w:rPr>
          <w:rFonts w:asciiTheme="minorHAnsi" w:hAnsiTheme="minorHAnsi"/>
        </w:rPr>
        <w:t>H</w:t>
      </w:r>
      <w:r w:rsidRPr="007629A4">
        <w:rPr>
          <w:rFonts w:asciiTheme="minorHAnsi" w:hAnsiTheme="minorHAnsi"/>
          <w:vertAlign w:val="subscript"/>
        </w:rPr>
        <w:t>12</w:t>
      </w:r>
      <w:r w:rsidRPr="007629A4">
        <w:rPr>
          <w:rFonts w:asciiTheme="minorHAnsi" w:hAnsiTheme="minorHAnsi"/>
        </w:rPr>
        <w:t xml:space="preserve">O) je </w:t>
      </w:r>
      <w:r w:rsidR="00251967">
        <w:t>odvozený od cyklohexanu.</w:t>
      </w:r>
    </w:p>
    <w:p w14:paraId="58CCEE2E" w14:textId="77777777" w:rsidR="00251967" w:rsidRPr="007629A4" w:rsidRDefault="00251967" w:rsidP="00251967">
      <w:pPr>
        <w:pStyle w:val="Normlnweb"/>
        <w:spacing w:after="0" w:afterAutospacing="0"/>
        <w:ind w:left="360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290" w:dyaOrig="1485" w14:anchorId="7C6D3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4.25pt" o:ole="">
            <v:imagedata r:id="rId46" o:title=""/>
          </v:shape>
          <o:OLEObject Type="Embed" ProgID="ACD.ChemSketch.20" ShapeID="_x0000_i1025" DrawAspect="Content" ObjectID="_1678692772" r:id="rId47"/>
        </w:obje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8DA4DBA" w14:textId="77777777" w:rsidR="001D211E" w:rsidRPr="007629A4" w:rsidRDefault="00E765A1" w:rsidP="00BE6181">
      <w:pPr>
        <w:pStyle w:val="Normlnweb"/>
        <w:numPr>
          <w:ilvl w:val="0"/>
          <w:numId w:val="6"/>
        </w:numPr>
        <w:spacing w:after="24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>Jedná se</w:t>
      </w:r>
      <w:r w:rsidR="001D211E" w:rsidRPr="007629A4">
        <w:rPr>
          <w:rFonts w:asciiTheme="minorHAnsi" w:hAnsiTheme="minorHAnsi"/>
        </w:rPr>
        <w:t xml:space="preserve"> </w:t>
      </w:r>
      <w:r w:rsidRPr="007629A4">
        <w:rPr>
          <w:rFonts w:asciiTheme="minorHAnsi" w:hAnsiTheme="minorHAnsi"/>
        </w:rPr>
        <w:t xml:space="preserve">o </w:t>
      </w:r>
      <w:hyperlink r:id="rId48" w:tooltip="Hořlavina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hořlavinu</w:t>
        </w:r>
      </w:hyperlink>
      <w:r w:rsidRPr="007629A4">
        <w:rPr>
          <w:rFonts w:asciiTheme="minorHAnsi" w:hAnsiTheme="minorHAnsi"/>
        </w:rPr>
        <w:t xml:space="preserve"> III. třídy. </w:t>
      </w:r>
      <w:r w:rsidRPr="007629A4">
        <w:rPr>
          <w:rFonts w:asciiTheme="minorHAnsi" w:hAnsiTheme="minorHAnsi"/>
        </w:rPr>
        <w:br/>
        <w:t>Tato sloučenina existuje jako navlhavá bezbarvá pevná látka, která, pokud je velmi čistá, taje těsně nad pokojovou teplotou</w:t>
      </w:r>
      <w:r w:rsidR="00251967">
        <w:rPr>
          <w:rFonts w:asciiTheme="minorHAnsi" w:hAnsiTheme="minorHAnsi"/>
        </w:rPr>
        <w:t xml:space="preserve"> </w:t>
      </w:r>
      <w:r w:rsidR="00251967" w:rsidRPr="00251967">
        <w:rPr>
          <w:rFonts w:asciiTheme="minorHAnsi" w:hAnsiTheme="minorHAnsi"/>
        </w:rPr>
        <w:t>(26 °C).</w:t>
      </w:r>
    </w:p>
    <w:p w14:paraId="79E4AB70" w14:textId="42EF7A35" w:rsidR="001D211E" w:rsidRPr="007629A4" w:rsidRDefault="001D211E" w:rsidP="00BE6181">
      <w:pPr>
        <w:pStyle w:val="Normlnweb"/>
        <w:numPr>
          <w:ilvl w:val="0"/>
          <w:numId w:val="6"/>
        </w:numPr>
        <w:spacing w:after="240" w:afterAutospacing="0"/>
        <w:rPr>
          <w:rFonts w:asciiTheme="minorHAnsi" w:hAnsiTheme="minorHAnsi"/>
        </w:rPr>
      </w:pPr>
      <w:proofErr w:type="spellStart"/>
      <w:r w:rsidRPr="007629A4">
        <w:rPr>
          <w:rFonts w:asciiTheme="minorHAnsi" w:hAnsiTheme="minorHAnsi"/>
        </w:rPr>
        <w:t>Cyklohexanol</w:t>
      </w:r>
      <w:proofErr w:type="spellEnd"/>
      <w:r w:rsidRPr="007629A4">
        <w:rPr>
          <w:rFonts w:asciiTheme="minorHAnsi" w:hAnsiTheme="minorHAnsi"/>
        </w:rPr>
        <w:t xml:space="preserve"> je důležitý při výrobě syntetických vláken</w:t>
      </w:r>
      <w:r w:rsidR="000034A2">
        <w:rPr>
          <w:rFonts w:asciiTheme="minorHAnsi" w:hAnsiTheme="minorHAnsi"/>
        </w:rPr>
        <w:t>.</w:t>
      </w:r>
      <w:r w:rsidRPr="007629A4">
        <w:rPr>
          <w:rFonts w:asciiTheme="minorHAnsi" w:hAnsiTheme="minorHAnsi"/>
        </w:rPr>
        <w:t xml:space="preserve"> V malém množství se používá jako rozpouštědlo.</w:t>
      </w:r>
    </w:p>
    <w:p w14:paraId="5491E3D8" w14:textId="77777777" w:rsidR="006D0B3C" w:rsidRPr="007629A4" w:rsidRDefault="006D0B3C" w:rsidP="006D0B3C">
      <w:pPr>
        <w:pStyle w:val="Normlnweb"/>
        <w:spacing w:after="240" w:afterAutospacing="0"/>
        <w:ind w:left="568"/>
        <w:rPr>
          <w:rFonts w:asciiTheme="minorHAnsi" w:hAnsiTheme="minorHAnsi"/>
        </w:rPr>
      </w:pPr>
    </w:p>
    <w:p w14:paraId="7BDEAE8E" w14:textId="2590F066" w:rsidR="008E6539" w:rsidRPr="007629A4" w:rsidRDefault="006D0B3C" w:rsidP="00BE6181">
      <w:pPr>
        <w:pStyle w:val="Normlnweb"/>
        <w:numPr>
          <w:ilvl w:val="0"/>
          <w:numId w:val="8"/>
        </w:numPr>
        <w:spacing w:after="240"/>
        <w:ind w:left="426"/>
        <w:rPr>
          <w:rFonts w:asciiTheme="minorHAnsi" w:hAnsiTheme="minorHAnsi"/>
        </w:rPr>
      </w:pPr>
      <w:proofErr w:type="spellStart"/>
      <w:r w:rsidRPr="007629A4">
        <w:rPr>
          <w:rFonts w:asciiTheme="minorHAnsi" w:hAnsiTheme="minorHAnsi"/>
          <w:b/>
          <w:bCs/>
        </w:rPr>
        <w:lastRenderedPageBreak/>
        <w:t>Ethylenglykol</w:t>
      </w:r>
      <w:proofErr w:type="spellEnd"/>
      <w:r w:rsidRPr="007629A4">
        <w:rPr>
          <w:rFonts w:asciiTheme="minorHAnsi" w:hAnsiTheme="minorHAnsi"/>
        </w:rPr>
        <w:t xml:space="preserve"> </w:t>
      </w:r>
      <w:proofErr w:type="spellStart"/>
      <w:r w:rsidR="0072380D">
        <w:rPr>
          <w:rFonts w:asciiTheme="minorHAnsi" w:hAnsiTheme="minorHAnsi"/>
        </w:rPr>
        <w:t>HOCH</w:t>
      </w:r>
      <w:r w:rsidR="0072380D" w:rsidRPr="00D147EB">
        <w:rPr>
          <w:rFonts w:asciiTheme="minorHAnsi" w:hAnsiTheme="minorHAnsi"/>
          <w:vertAlign w:val="subscript"/>
        </w:rPr>
        <w:t>2</w:t>
      </w:r>
      <w:r w:rsidR="0072380D">
        <w:rPr>
          <w:rFonts w:asciiTheme="minorHAnsi" w:hAnsiTheme="minorHAnsi"/>
        </w:rPr>
        <w:t>CH</w:t>
      </w:r>
      <w:r w:rsidR="0072380D" w:rsidRPr="00D147EB">
        <w:rPr>
          <w:rFonts w:asciiTheme="minorHAnsi" w:hAnsiTheme="minorHAnsi"/>
          <w:vertAlign w:val="subscript"/>
        </w:rPr>
        <w:t>2</w:t>
      </w:r>
      <w:r w:rsidR="0072380D">
        <w:rPr>
          <w:rFonts w:asciiTheme="minorHAnsi" w:hAnsiTheme="minorHAnsi"/>
        </w:rPr>
        <w:t>OH</w:t>
      </w:r>
      <w:proofErr w:type="spellEnd"/>
      <w:r w:rsidR="000034A2">
        <w:rPr>
          <w:rFonts w:asciiTheme="minorHAnsi" w:hAnsiTheme="minorHAnsi"/>
        </w:rPr>
        <w:t xml:space="preserve"> </w:t>
      </w:r>
      <w:r w:rsidRPr="007629A4">
        <w:rPr>
          <w:rFonts w:asciiTheme="minorHAnsi" w:hAnsiTheme="minorHAnsi"/>
        </w:rPr>
        <w:t xml:space="preserve">(psaný také jako </w:t>
      </w:r>
      <w:r w:rsidRPr="007629A4">
        <w:rPr>
          <w:rFonts w:asciiTheme="minorHAnsi" w:hAnsiTheme="minorHAnsi"/>
          <w:b/>
          <w:bCs/>
        </w:rPr>
        <w:t>etylenglykol</w:t>
      </w:r>
      <w:r w:rsidRPr="007629A4">
        <w:rPr>
          <w:rFonts w:asciiTheme="minorHAnsi" w:hAnsiTheme="minorHAnsi"/>
        </w:rPr>
        <w:t>), systematický název ethan-1,2-</w:t>
      </w:r>
      <w:r w:rsidR="006F5BA4" w:rsidRPr="007629A4">
        <w:rPr>
          <w:rFonts w:asciiTheme="minorHAnsi" w:hAnsiTheme="minorHAnsi"/>
        </w:rPr>
        <w:t xml:space="preserve"> </w:t>
      </w:r>
      <w:r w:rsidRPr="007629A4">
        <w:rPr>
          <w:rFonts w:asciiTheme="minorHAnsi" w:hAnsiTheme="minorHAnsi"/>
        </w:rPr>
        <w:t xml:space="preserve">diol, v průmyslu známý také jako </w:t>
      </w:r>
      <w:proofErr w:type="spellStart"/>
      <w:r w:rsidRPr="007629A4">
        <w:rPr>
          <w:rFonts w:asciiTheme="minorHAnsi" w:hAnsiTheme="minorHAnsi"/>
          <w:b/>
          <w:bCs/>
        </w:rPr>
        <w:t>Fridex</w:t>
      </w:r>
      <w:proofErr w:type="spellEnd"/>
      <w:r w:rsidRPr="007629A4">
        <w:rPr>
          <w:rFonts w:asciiTheme="minorHAnsi" w:hAnsiTheme="minorHAnsi"/>
        </w:rPr>
        <w:t xml:space="preserve">, </w:t>
      </w:r>
      <w:hyperlink r:id="rId49" w:tooltip="Chemická sloučenina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chemická sloučenina</w:t>
        </w:r>
      </w:hyperlink>
      <w:r w:rsidRPr="007629A4">
        <w:rPr>
          <w:rFonts w:asciiTheme="minorHAnsi" w:hAnsiTheme="minorHAnsi"/>
        </w:rPr>
        <w:t xml:space="preserve"> </w:t>
      </w:r>
      <w:r w:rsidR="00251967">
        <w:rPr>
          <w:rFonts w:asciiTheme="minorHAnsi" w:hAnsiTheme="minorHAnsi"/>
        </w:rPr>
        <w:t>široce používaná v nemrznoucích</w:t>
      </w:r>
      <w:hyperlink r:id="rId50" w:tooltip="Chladicí kapalina (automobily)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 xml:space="preserve"> kapalinách</w:t>
        </w:r>
      </w:hyperlink>
      <w:r w:rsidRPr="007629A4">
        <w:rPr>
          <w:rFonts w:asciiTheme="minorHAnsi" w:hAnsiTheme="minorHAnsi"/>
        </w:rPr>
        <w:t xml:space="preserve"> pro </w:t>
      </w:r>
      <w:hyperlink r:id="rId51" w:tooltip="Automobil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automobily</w:t>
        </w:r>
      </w:hyperlink>
      <w:r w:rsidRPr="007629A4">
        <w:rPr>
          <w:rFonts w:asciiTheme="minorHAnsi" w:hAnsiTheme="minorHAnsi"/>
        </w:rPr>
        <w:t xml:space="preserve">. </w:t>
      </w:r>
    </w:p>
    <w:p w14:paraId="28DB7CAB" w14:textId="77777777" w:rsidR="006D0B3C" w:rsidRPr="007629A4" w:rsidRDefault="006D0B3C" w:rsidP="00BE6181">
      <w:pPr>
        <w:pStyle w:val="Normlnweb"/>
        <w:numPr>
          <w:ilvl w:val="0"/>
          <w:numId w:val="9"/>
        </w:numPr>
        <w:spacing w:after="24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Jde o </w:t>
      </w:r>
      <w:hyperlink r:id="rId52" w:tooltip="Alkoholy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alkohol</w:t>
        </w:r>
      </w:hyperlink>
      <w:r w:rsidRPr="007629A4">
        <w:rPr>
          <w:rFonts w:asciiTheme="minorHAnsi" w:hAnsiTheme="minorHAnsi"/>
        </w:rPr>
        <w:t xml:space="preserve"> se dvěma -</w:t>
      </w:r>
      <w:r w:rsidR="006F5BA4" w:rsidRPr="007629A4">
        <w:rPr>
          <w:rFonts w:asciiTheme="minorHAnsi" w:hAnsiTheme="minorHAnsi"/>
        </w:rPr>
        <w:t xml:space="preserve"> </w:t>
      </w:r>
      <w:r w:rsidRPr="007629A4">
        <w:rPr>
          <w:rFonts w:asciiTheme="minorHAnsi" w:hAnsiTheme="minorHAnsi"/>
        </w:rPr>
        <w:t>OH skupinami (</w:t>
      </w:r>
      <w:hyperlink r:id="rId53" w:tooltip="Diol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diol</w:t>
        </w:r>
      </w:hyperlink>
      <w:r w:rsidRPr="007629A4">
        <w:rPr>
          <w:rFonts w:asciiTheme="minorHAnsi" w:hAnsiTheme="minorHAnsi"/>
        </w:rPr>
        <w:t>) – dvojsytný alkohol.</w:t>
      </w:r>
    </w:p>
    <w:p w14:paraId="074A6200" w14:textId="76444DC7" w:rsidR="006D0B3C" w:rsidRPr="007629A4" w:rsidRDefault="006D0B3C" w:rsidP="00BE6181">
      <w:pPr>
        <w:pStyle w:val="Normlnweb"/>
        <w:numPr>
          <w:ilvl w:val="0"/>
          <w:numId w:val="9"/>
        </w:numPr>
        <w:spacing w:after="24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V čisté formě jde o viskózní </w:t>
      </w:r>
      <w:hyperlink r:id="rId54" w:tooltip="Jed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jedovatou</w:t>
        </w:r>
      </w:hyperlink>
      <w:r w:rsidRPr="007629A4">
        <w:rPr>
          <w:rFonts w:asciiTheme="minorHAnsi" w:hAnsiTheme="minorHAnsi"/>
        </w:rPr>
        <w:t xml:space="preserve"> kapalinu sladké chuti, bez barvy a zápachu</w:t>
      </w:r>
      <w:r w:rsidR="000034A2">
        <w:rPr>
          <w:rFonts w:asciiTheme="minorHAnsi" w:hAnsiTheme="minorHAnsi"/>
        </w:rPr>
        <w:t>,</w:t>
      </w:r>
      <w:r w:rsidRPr="007629A4">
        <w:rPr>
          <w:rFonts w:asciiTheme="minorHAnsi" w:hAnsiTheme="minorHAnsi"/>
        </w:rPr>
        <w:t xml:space="preserve"> dvojsytný alkohol</w:t>
      </w:r>
      <w:r w:rsidR="006F5BA4" w:rsidRPr="007629A4">
        <w:rPr>
          <w:rFonts w:asciiTheme="minorHAnsi" w:hAnsiTheme="minorHAnsi"/>
        </w:rPr>
        <w:t>.</w:t>
      </w:r>
    </w:p>
    <w:p w14:paraId="4B9E3E1D" w14:textId="77777777" w:rsidR="006F5BA4" w:rsidRPr="007629A4" w:rsidRDefault="006F5BA4" w:rsidP="00BE6181">
      <w:pPr>
        <w:pStyle w:val="Normlnweb"/>
        <w:numPr>
          <w:ilvl w:val="0"/>
          <w:numId w:val="9"/>
        </w:numPr>
        <w:spacing w:after="24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Hlavní použití </w:t>
      </w:r>
      <w:proofErr w:type="spellStart"/>
      <w:r w:rsidRPr="007629A4">
        <w:rPr>
          <w:rFonts w:asciiTheme="minorHAnsi" w:hAnsiTheme="minorHAnsi"/>
        </w:rPr>
        <w:t>ethylenglykolu</w:t>
      </w:r>
      <w:proofErr w:type="spellEnd"/>
      <w:r w:rsidRPr="007629A4">
        <w:rPr>
          <w:rFonts w:asciiTheme="minorHAnsi" w:hAnsiTheme="minorHAnsi"/>
        </w:rPr>
        <w:t xml:space="preserve"> je v chladicích kapalinách. Díky nízkému bodu tuhnutí ho lze použít i jako odmrazovací kapalinu pro skla dopravních prostředků a pro letadla.</w:t>
      </w:r>
    </w:p>
    <w:p w14:paraId="10C1CD82" w14:textId="77777777" w:rsidR="006F5BA4" w:rsidRPr="007629A4" w:rsidRDefault="006F5BA4" w:rsidP="006F5BA4">
      <w:pPr>
        <w:pStyle w:val="Normlnweb"/>
        <w:spacing w:after="240" w:afterAutospacing="0"/>
        <w:ind w:left="786"/>
        <w:rPr>
          <w:rFonts w:asciiTheme="minorHAnsi" w:hAnsiTheme="minorHAnsi"/>
        </w:rPr>
      </w:pPr>
    </w:p>
    <w:p w14:paraId="75F5A813" w14:textId="77777777" w:rsidR="006A0BF4" w:rsidRPr="007629A4" w:rsidRDefault="006F5BA4" w:rsidP="00BE6181">
      <w:pPr>
        <w:pStyle w:val="Normlnweb"/>
        <w:numPr>
          <w:ilvl w:val="0"/>
          <w:numId w:val="8"/>
        </w:numPr>
        <w:spacing w:after="240" w:afterAutospacing="0"/>
        <w:ind w:left="426"/>
        <w:rPr>
          <w:rFonts w:asciiTheme="minorHAnsi" w:hAnsiTheme="minorHAnsi"/>
        </w:rPr>
      </w:pPr>
      <w:r w:rsidRPr="007629A4">
        <w:rPr>
          <w:rFonts w:asciiTheme="minorHAnsi" w:hAnsiTheme="minorHAnsi"/>
          <w:b/>
          <w:bCs/>
        </w:rPr>
        <w:t>Glycerol</w:t>
      </w:r>
      <w:r w:rsidRPr="007629A4">
        <w:rPr>
          <w:rFonts w:asciiTheme="minorHAnsi" w:hAnsiTheme="minorHAnsi"/>
        </w:rPr>
        <w:t xml:space="preserve"> neboli </w:t>
      </w:r>
      <w:r w:rsidRPr="007629A4">
        <w:rPr>
          <w:rFonts w:asciiTheme="minorHAnsi" w:hAnsiTheme="minorHAnsi"/>
          <w:b/>
          <w:bCs/>
        </w:rPr>
        <w:t>glycerin</w:t>
      </w:r>
      <w:r w:rsidRPr="007629A4">
        <w:rPr>
          <w:rFonts w:asciiTheme="minorHAnsi" w:hAnsiTheme="minorHAnsi"/>
        </w:rPr>
        <w:t>,</w:t>
      </w:r>
      <w:r w:rsidR="0072380D">
        <w:rPr>
          <w:rFonts w:asciiTheme="minorHAnsi" w:hAnsiTheme="minorHAnsi"/>
        </w:rPr>
        <w:t xml:space="preserve"> CH</w:t>
      </w:r>
      <w:r w:rsidR="0072380D" w:rsidRPr="00D147EB">
        <w:rPr>
          <w:rFonts w:asciiTheme="minorHAnsi" w:hAnsiTheme="minorHAnsi"/>
          <w:vertAlign w:val="subscript"/>
        </w:rPr>
        <w:t>2</w:t>
      </w:r>
      <w:r w:rsidR="0072380D">
        <w:rPr>
          <w:rFonts w:asciiTheme="minorHAnsi" w:hAnsiTheme="minorHAnsi"/>
        </w:rPr>
        <w:t>(OH)CH(OH)CH</w:t>
      </w:r>
      <w:r w:rsidR="0072380D" w:rsidRPr="00D147EB">
        <w:rPr>
          <w:rFonts w:asciiTheme="minorHAnsi" w:hAnsiTheme="minorHAnsi"/>
          <w:vertAlign w:val="subscript"/>
        </w:rPr>
        <w:t>2</w:t>
      </w:r>
      <w:r w:rsidR="0072380D">
        <w:rPr>
          <w:rFonts w:asciiTheme="minorHAnsi" w:hAnsiTheme="minorHAnsi"/>
        </w:rPr>
        <w:t>OH</w:t>
      </w:r>
      <w:r w:rsidRPr="007629A4">
        <w:rPr>
          <w:rFonts w:asciiTheme="minorHAnsi" w:hAnsiTheme="minorHAnsi"/>
        </w:rPr>
        <w:t xml:space="preserve"> systematickým názvem </w:t>
      </w:r>
      <w:r w:rsidRPr="007629A4">
        <w:rPr>
          <w:rFonts w:asciiTheme="minorHAnsi" w:hAnsiTheme="minorHAnsi"/>
          <w:b/>
          <w:bCs/>
        </w:rPr>
        <w:t>propan-1,2,3-triol.</w:t>
      </w:r>
      <w:r w:rsidRPr="007629A4">
        <w:rPr>
          <w:rFonts w:asciiTheme="minorHAnsi" w:hAnsiTheme="minorHAnsi"/>
        </w:rPr>
        <w:t xml:space="preserve"> </w:t>
      </w:r>
    </w:p>
    <w:p w14:paraId="6C3DD56A" w14:textId="77777777" w:rsidR="006F5BA4" w:rsidRPr="007629A4" w:rsidRDefault="006F5BA4" w:rsidP="00BE6181">
      <w:pPr>
        <w:pStyle w:val="Normlnweb"/>
        <w:numPr>
          <w:ilvl w:val="0"/>
          <w:numId w:val="12"/>
        </w:numPr>
        <w:spacing w:after="24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>Je</w:t>
      </w:r>
      <w:r w:rsidR="006A0BF4" w:rsidRPr="007629A4">
        <w:rPr>
          <w:rFonts w:asciiTheme="minorHAnsi" w:hAnsiTheme="minorHAnsi"/>
        </w:rPr>
        <w:t xml:space="preserve">dná se o </w:t>
      </w:r>
      <w:r w:rsidRPr="007629A4">
        <w:rPr>
          <w:rFonts w:asciiTheme="minorHAnsi" w:hAnsiTheme="minorHAnsi"/>
        </w:rPr>
        <w:t>trojsytný alkohol (tři - OH skupiny).</w:t>
      </w:r>
    </w:p>
    <w:p w14:paraId="1B312EBC" w14:textId="5B9EEE70" w:rsidR="006F5BA4" w:rsidRPr="007629A4" w:rsidRDefault="006F5BA4" w:rsidP="00BE6181">
      <w:pPr>
        <w:pStyle w:val="Normlnweb"/>
        <w:numPr>
          <w:ilvl w:val="0"/>
          <w:numId w:val="11"/>
        </w:numPr>
        <w:spacing w:after="24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Je to </w:t>
      </w:r>
      <w:hyperlink r:id="rId55" w:tooltip="Hygroskopie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hygroskopická</w:t>
        </w:r>
      </w:hyperlink>
      <w:r w:rsidRPr="007629A4">
        <w:rPr>
          <w:rFonts w:asciiTheme="minorHAnsi" w:hAnsiTheme="minorHAnsi"/>
        </w:rPr>
        <w:t xml:space="preserve"> bezbarvá </w:t>
      </w:r>
      <w:hyperlink r:id="rId56" w:tooltip="Viskozita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viskózní</w:t>
        </w:r>
      </w:hyperlink>
      <w:r w:rsidRPr="007629A4">
        <w:rPr>
          <w:rFonts w:asciiTheme="minorHAnsi" w:hAnsiTheme="minorHAnsi"/>
        </w:rPr>
        <w:t xml:space="preserve"> </w:t>
      </w:r>
      <w:hyperlink r:id="rId57" w:tooltip="Kapalina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kapalina</w:t>
        </w:r>
      </w:hyperlink>
      <w:r w:rsidRPr="007629A4">
        <w:rPr>
          <w:rFonts w:asciiTheme="minorHAnsi" w:hAnsiTheme="minorHAnsi"/>
        </w:rPr>
        <w:t xml:space="preserve"> bez zápachu, sladké chuti. Je důležitou </w:t>
      </w:r>
      <w:hyperlink r:id="rId58" w:tooltip="Organická sloučenina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organickou sloučeninou</w:t>
        </w:r>
      </w:hyperlink>
      <w:r w:rsidRPr="007629A4">
        <w:rPr>
          <w:rFonts w:asciiTheme="minorHAnsi" w:hAnsiTheme="minorHAnsi"/>
        </w:rPr>
        <w:t xml:space="preserve">, neboť je ve formě svých </w:t>
      </w:r>
      <w:hyperlink r:id="rId59" w:tooltip="Estery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esterů</w:t>
        </w:r>
      </w:hyperlink>
      <w:r w:rsidRPr="007629A4">
        <w:rPr>
          <w:rFonts w:asciiTheme="minorHAnsi" w:hAnsiTheme="minorHAnsi"/>
        </w:rPr>
        <w:t xml:space="preserve"> součástí </w:t>
      </w:r>
      <w:hyperlink r:id="rId60" w:tooltip="Tuky" w:history="1">
        <w:r w:rsidRPr="007629A4">
          <w:rPr>
            <w:rStyle w:val="Hypertextovodkaz"/>
            <w:rFonts w:asciiTheme="minorHAnsi" w:hAnsiTheme="minorHAnsi"/>
            <w:color w:val="auto"/>
            <w:u w:val="none"/>
          </w:rPr>
          <w:t>tuků</w:t>
        </w:r>
      </w:hyperlink>
      <w:r w:rsidRPr="007629A4">
        <w:rPr>
          <w:rFonts w:asciiTheme="minorHAnsi" w:hAnsiTheme="minorHAnsi"/>
        </w:rPr>
        <w:t>.</w:t>
      </w:r>
      <w:r w:rsidR="009E7B67">
        <w:rPr>
          <w:rFonts w:asciiTheme="minorHAnsi" w:hAnsiTheme="minorHAnsi"/>
        </w:rPr>
        <w:t xml:space="preserve"> Je dobře stravitelný a může sloužit jako zdroj energie svým zapojením do glykolýzy.</w:t>
      </w:r>
    </w:p>
    <w:p w14:paraId="48DA9313" w14:textId="5545918E" w:rsidR="008E6539" w:rsidRPr="009E7B67" w:rsidRDefault="006A0BF4" w:rsidP="00BE6181">
      <w:pPr>
        <w:pStyle w:val="Normlnweb"/>
        <w:numPr>
          <w:ilvl w:val="0"/>
          <w:numId w:val="10"/>
        </w:numPr>
        <w:spacing w:after="240" w:afterAutospacing="0"/>
        <w:rPr>
          <w:rFonts w:asciiTheme="minorHAnsi" w:hAnsiTheme="minorHAnsi" w:cstheme="minorHAnsi"/>
        </w:rPr>
      </w:pPr>
      <w:r w:rsidRPr="009E7B67">
        <w:rPr>
          <w:rFonts w:asciiTheme="minorHAnsi" w:hAnsiTheme="minorHAnsi" w:cstheme="minorHAnsi"/>
        </w:rPr>
        <w:t>U</w:t>
      </w:r>
      <w:r w:rsidR="00487FF6" w:rsidRPr="009E7B67">
        <w:rPr>
          <w:rFonts w:asciiTheme="minorHAnsi" w:hAnsiTheme="minorHAnsi" w:cstheme="minorHAnsi"/>
        </w:rPr>
        <w:t>žívá se v kosmetice</w:t>
      </w:r>
      <w:r w:rsidR="0072380D" w:rsidRPr="009E7B67">
        <w:rPr>
          <w:rFonts w:asciiTheme="minorHAnsi" w:hAnsiTheme="minorHAnsi" w:cstheme="minorHAnsi"/>
        </w:rPr>
        <w:t xml:space="preserve">, </w:t>
      </w:r>
      <w:r w:rsidR="009E7B67" w:rsidRPr="009E7B67">
        <w:rPr>
          <w:rFonts w:asciiTheme="minorHAnsi" w:hAnsiTheme="minorHAnsi" w:cstheme="minorHAnsi"/>
        </w:rPr>
        <w:t xml:space="preserve">též jako </w:t>
      </w:r>
      <w:r w:rsidR="0072380D" w:rsidRPr="009E7B67">
        <w:rPr>
          <w:rFonts w:asciiTheme="minorHAnsi" w:hAnsiTheme="minorHAnsi" w:cstheme="minorHAnsi"/>
        </w:rPr>
        <w:t>změkčovadlo a zvlhčovadlo</w:t>
      </w:r>
      <w:r w:rsidR="00487FF6" w:rsidRPr="009E7B67">
        <w:rPr>
          <w:rFonts w:asciiTheme="minorHAnsi" w:hAnsiTheme="minorHAnsi" w:cstheme="minorHAnsi"/>
        </w:rPr>
        <w:t xml:space="preserve"> i v</w:t>
      </w:r>
      <w:r w:rsidRPr="009E7B67">
        <w:rPr>
          <w:rFonts w:asciiTheme="minorHAnsi" w:hAnsiTheme="minorHAnsi" w:cstheme="minorHAnsi"/>
        </w:rPr>
        <w:t> </w:t>
      </w:r>
      <w:r w:rsidR="00487FF6" w:rsidRPr="009E7B67">
        <w:rPr>
          <w:rFonts w:asciiTheme="minorHAnsi" w:hAnsiTheme="minorHAnsi" w:cstheme="minorHAnsi"/>
        </w:rPr>
        <w:t>potravinářství</w:t>
      </w:r>
      <w:r w:rsidRPr="009E7B67">
        <w:rPr>
          <w:rFonts w:asciiTheme="minorHAnsi" w:hAnsiTheme="minorHAnsi" w:cstheme="minorHAnsi"/>
        </w:rPr>
        <w:t xml:space="preserve"> (</w:t>
      </w:r>
      <w:r w:rsidR="00251967" w:rsidRPr="009E7B67">
        <w:rPr>
          <w:rFonts w:asciiTheme="minorHAnsi" w:hAnsiTheme="minorHAnsi" w:cstheme="minorHAnsi"/>
        </w:rPr>
        <w:t>j</w:t>
      </w:r>
      <w:r w:rsidRPr="009E7B67">
        <w:rPr>
          <w:rFonts w:asciiTheme="minorHAnsi" w:hAnsiTheme="minorHAnsi" w:cstheme="minorHAnsi"/>
        </w:rPr>
        <w:t xml:space="preserve">ako součást potravin má </w:t>
      </w:r>
      <w:hyperlink r:id="rId61" w:tooltip="Přídatné látky" w:history="1">
        <w:r w:rsidRPr="009E7B67">
          <w:rPr>
            <w:rStyle w:val="Hypertextovodkaz"/>
            <w:rFonts w:asciiTheme="minorHAnsi" w:hAnsiTheme="minorHAnsi" w:cstheme="minorHAnsi"/>
            <w:color w:val="auto"/>
            <w:u w:val="none"/>
          </w:rPr>
          <w:t>označení</w:t>
        </w:r>
      </w:hyperlink>
      <w:r w:rsidRPr="009E7B67">
        <w:rPr>
          <w:rFonts w:asciiTheme="minorHAnsi" w:hAnsiTheme="minorHAnsi" w:cstheme="minorHAnsi"/>
        </w:rPr>
        <w:t xml:space="preserve"> E 422)</w:t>
      </w:r>
      <w:r w:rsidR="00487FF6" w:rsidRPr="009E7B67">
        <w:rPr>
          <w:rFonts w:asciiTheme="minorHAnsi" w:hAnsiTheme="minorHAnsi" w:cstheme="minorHAnsi"/>
        </w:rPr>
        <w:t xml:space="preserve"> a ve farmacii</w:t>
      </w:r>
      <w:r w:rsidRPr="009E7B67">
        <w:rPr>
          <w:rFonts w:asciiTheme="minorHAnsi" w:hAnsiTheme="minorHAnsi" w:cstheme="minorHAnsi"/>
        </w:rPr>
        <w:t>.</w:t>
      </w:r>
    </w:p>
    <w:p w14:paraId="04492343" w14:textId="49B1B292" w:rsidR="006A0BF4" w:rsidRPr="009E7B67" w:rsidRDefault="006A0BF4" w:rsidP="00BE6181">
      <w:pPr>
        <w:pStyle w:val="Normlnweb"/>
        <w:numPr>
          <w:ilvl w:val="0"/>
          <w:numId w:val="10"/>
        </w:numPr>
        <w:spacing w:after="240" w:afterAutospacing="0"/>
        <w:rPr>
          <w:rFonts w:asciiTheme="minorHAnsi" w:hAnsiTheme="minorHAnsi" w:cstheme="minorHAnsi"/>
        </w:rPr>
      </w:pPr>
      <w:r w:rsidRPr="007629A4">
        <w:rPr>
          <w:rFonts w:asciiTheme="minorHAnsi" w:hAnsiTheme="minorHAnsi"/>
        </w:rPr>
        <w:t>J</w:t>
      </w:r>
      <w:r w:rsidR="00487FF6" w:rsidRPr="007629A4">
        <w:rPr>
          <w:rFonts w:asciiTheme="minorHAnsi" w:hAnsiTheme="minorHAnsi"/>
        </w:rPr>
        <w:t xml:space="preserve">eho ester s kyselinou dusičnou – </w:t>
      </w:r>
      <w:r w:rsidR="00487FF6" w:rsidRPr="007629A4">
        <w:rPr>
          <w:rFonts w:asciiTheme="minorHAnsi" w:hAnsiTheme="minorHAnsi"/>
          <w:b/>
          <w:bCs/>
        </w:rPr>
        <w:t xml:space="preserve">propan-1,2,3-trinitrát </w:t>
      </w:r>
      <w:r w:rsidR="00487FF6" w:rsidRPr="007629A4">
        <w:rPr>
          <w:rFonts w:asciiTheme="minorHAnsi" w:hAnsiTheme="minorHAnsi"/>
        </w:rPr>
        <w:t xml:space="preserve">nesprávně </w:t>
      </w:r>
      <w:r w:rsidR="00487FF6" w:rsidRPr="009E7B67">
        <w:rPr>
          <w:rFonts w:asciiTheme="minorHAnsi" w:hAnsiTheme="minorHAnsi" w:cstheme="minorHAnsi"/>
        </w:rPr>
        <w:t>„nitroglycerín“)</w:t>
      </w:r>
      <w:r w:rsidRPr="009E7B67">
        <w:rPr>
          <w:rFonts w:asciiTheme="minorHAnsi" w:hAnsiTheme="minorHAnsi" w:cstheme="minorHAnsi"/>
        </w:rPr>
        <w:t xml:space="preserve"> je lék</w:t>
      </w:r>
      <w:r w:rsidR="00CE3F85" w:rsidRPr="009E7B67">
        <w:rPr>
          <w:rFonts w:asciiTheme="minorHAnsi" w:hAnsiTheme="minorHAnsi" w:cstheme="minorHAnsi"/>
        </w:rPr>
        <w:t xml:space="preserve"> </w:t>
      </w:r>
      <w:r w:rsidR="00251967" w:rsidRPr="009E7B67">
        <w:rPr>
          <w:rFonts w:asciiTheme="minorHAnsi" w:hAnsiTheme="minorHAnsi" w:cstheme="minorHAnsi"/>
        </w:rPr>
        <w:t>používaný k rozšiřování tepen (léčba infarktu myokardu)</w:t>
      </w:r>
      <w:r w:rsidRPr="009E7B67">
        <w:rPr>
          <w:rFonts w:asciiTheme="minorHAnsi" w:hAnsiTheme="minorHAnsi" w:cstheme="minorHAnsi"/>
        </w:rPr>
        <w:t xml:space="preserve"> i výbušnina (</w:t>
      </w:r>
      <w:r w:rsidR="00CE3F85" w:rsidRPr="009E7B67">
        <w:rPr>
          <w:rFonts w:asciiTheme="minorHAnsi" w:hAnsiTheme="minorHAnsi" w:cstheme="minorHAnsi"/>
        </w:rPr>
        <w:t xml:space="preserve">složka </w:t>
      </w:r>
      <w:r w:rsidRPr="009E7B67">
        <w:rPr>
          <w:rFonts w:asciiTheme="minorHAnsi" w:hAnsiTheme="minorHAnsi" w:cstheme="minorHAnsi"/>
        </w:rPr>
        <w:t>dynamit</w:t>
      </w:r>
      <w:r w:rsidR="00CE3F85" w:rsidRPr="009E7B67">
        <w:rPr>
          <w:rFonts w:asciiTheme="minorHAnsi" w:hAnsiTheme="minorHAnsi" w:cstheme="minorHAnsi"/>
        </w:rPr>
        <w:t>u – objevitel Alfred Nobel</w:t>
      </w:r>
      <w:r w:rsidRPr="009E7B67">
        <w:rPr>
          <w:rFonts w:asciiTheme="minorHAnsi" w:hAnsiTheme="minorHAnsi" w:cstheme="minorHAnsi"/>
        </w:rPr>
        <w:t>).</w:t>
      </w:r>
    </w:p>
    <w:p w14:paraId="04DA6F46" w14:textId="77777777" w:rsidR="006A0BF4" w:rsidRPr="007629A4" w:rsidRDefault="006A0BF4" w:rsidP="00CE3F85">
      <w:pPr>
        <w:pStyle w:val="Normlnweb"/>
        <w:spacing w:after="240" w:afterAutospacing="0"/>
        <w:jc w:val="center"/>
        <w:rPr>
          <w:rFonts w:asciiTheme="minorHAnsi" w:hAnsiTheme="minorHAnsi"/>
        </w:rPr>
      </w:pPr>
      <w:r w:rsidRPr="007629A4">
        <w:rPr>
          <w:rFonts w:asciiTheme="minorHAnsi" w:hAnsiTheme="minorHAnsi"/>
        </w:rPr>
        <w:t>HO-CH</w:t>
      </w:r>
      <w:r w:rsidRPr="007629A4">
        <w:rPr>
          <w:rFonts w:asciiTheme="minorHAnsi" w:hAnsiTheme="minorHAnsi"/>
          <w:vertAlign w:val="subscript"/>
        </w:rPr>
        <w:t>2</w:t>
      </w:r>
      <w:r w:rsidRPr="007629A4">
        <w:rPr>
          <w:rFonts w:asciiTheme="minorHAnsi" w:hAnsiTheme="minorHAnsi"/>
        </w:rPr>
        <w:t>-CH(OH)-CH</w:t>
      </w:r>
      <w:r w:rsidRPr="007629A4">
        <w:rPr>
          <w:rFonts w:asciiTheme="minorHAnsi" w:hAnsiTheme="minorHAnsi"/>
          <w:vertAlign w:val="subscript"/>
        </w:rPr>
        <w:t>2</w:t>
      </w:r>
      <w:r w:rsidRPr="007629A4">
        <w:rPr>
          <w:rFonts w:asciiTheme="minorHAnsi" w:hAnsiTheme="minorHAnsi"/>
        </w:rPr>
        <w:t>-OH + 3 HNO</w:t>
      </w:r>
      <w:r w:rsidRPr="007629A4">
        <w:rPr>
          <w:rFonts w:asciiTheme="minorHAnsi" w:hAnsiTheme="minorHAnsi"/>
          <w:vertAlign w:val="subscript"/>
        </w:rPr>
        <w:t>3</w:t>
      </w:r>
      <w:r w:rsidRPr="007629A4">
        <w:rPr>
          <w:rFonts w:asciiTheme="minorHAnsi" w:hAnsiTheme="minorHAnsi"/>
        </w:rPr>
        <w:t xml:space="preserve"> → O</w:t>
      </w:r>
      <w:r w:rsidRPr="007629A4">
        <w:rPr>
          <w:rFonts w:asciiTheme="minorHAnsi" w:hAnsiTheme="minorHAnsi"/>
          <w:vertAlign w:val="subscript"/>
        </w:rPr>
        <w:t>2</w:t>
      </w:r>
      <w:r w:rsidRPr="007629A4">
        <w:rPr>
          <w:rFonts w:asciiTheme="minorHAnsi" w:hAnsiTheme="minorHAnsi"/>
        </w:rPr>
        <w:t>NO-CH</w:t>
      </w:r>
      <w:r w:rsidRPr="007629A4">
        <w:rPr>
          <w:rFonts w:asciiTheme="minorHAnsi" w:hAnsiTheme="minorHAnsi"/>
          <w:vertAlign w:val="subscript"/>
        </w:rPr>
        <w:t>2</w:t>
      </w:r>
      <w:r w:rsidRPr="007629A4">
        <w:rPr>
          <w:rFonts w:asciiTheme="minorHAnsi" w:hAnsiTheme="minorHAnsi"/>
        </w:rPr>
        <w:t>-CH(ONO</w:t>
      </w:r>
      <w:r w:rsidRPr="007629A4">
        <w:rPr>
          <w:rFonts w:asciiTheme="minorHAnsi" w:hAnsiTheme="minorHAnsi"/>
          <w:vertAlign w:val="subscript"/>
        </w:rPr>
        <w:t>2</w:t>
      </w:r>
      <w:r w:rsidRPr="007629A4">
        <w:rPr>
          <w:rFonts w:asciiTheme="minorHAnsi" w:hAnsiTheme="minorHAnsi"/>
        </w:rPr>
        <w:t>)-CH</w:t>
      </w:r>
      <w:r w:rsidRPr="007629A4">
        <w:rPr>
          <w:rFonts w:asciiTheme="minorHAnsi" w:hAnsiTheme="minorHAnsi"/>
          <w:vertAlign w:val="subscript"/>
        </w:rPr>
        <w:t>2</w:t>
      </w:r>
      <w:r w:rsidRPr="007629A4">
        <w:rPr>
          <w:rFonts w:asciiTheme="minorHAnsi" w:hAnsiTheme="minorHAnsi"/>
        </w:rPr>
        <w:t>-ONO</w:t>
      </w:r>
      <w:r w:rsidRPr="007629A4">
        <w:rPr>
          <w:rFonts w:asciiTheme="minorHAnsi" w:hAnsiTheme="minorHAnsi"/>
          <w:vertAlign w:val="subscript"/>
        </w:rPr>
        <w:t>2</w:t>
      </w:r>
      <w:r w:rsidRPr="007629A4">
        <w:rPr>
          <w:rFonts w:asciiTheme="minorHAnsi" w:hAnsiTheme="minorHAnsi"/>
        </w:rPr>
        <w:t xml:space="preserve"> + 3H</w:t>
      </w:r>
      <w:r w:rsidRPr="007629A4">
        <w:rPr>
          <w:rFonts w:asciiTheme="minorHAnsi" w:hAnsiTheme="minorHAnsi"/>
          <w:vertAlign w:val="subscript"/>
        </w:rPr>
        <w:t>2</w:t>
      </w:r>
      <w:r w:rsidR="00CE3F85" w:rsidRPr="007629A4">
        <w:rPr>
          <w:rFonts w:asciiTheme="minorHAnsi" w:hAnsiTheme="minorHAnsi"/>
        </w:rPr>
        <w:t>O</w:t>
      </w:r>
    </w:p>
    <w:p w14:paraId="4AEB912B" w14:textId="411C71DC" w:rsidR="006F5BA4" w:rsidRPr="007629A4" w:rsidRDefault="00CE3F85" w:rsidP="00CE3F85">
      <w:pPr>
        <w:pStyle w:val="Normlnweb"/>
        <w:spacing w:after="240" w:afterAutospacing="0"/>
        <w:ind w:left="1146"/>
        <w:rPr>
          <w:rFonts w:asciiTheme="minorHAnsi" w:hAnsiTheme="minorHAnsi"/>
          <w:b/>
          <w:bCs/>
        </w:rPr>
      </w:pPr>
      <w:r w:rsidRPr="007629A4">
        <w:rPr>
          <w:rFonts w:asciiTheme="minorHAnsi" w:hAnsiTheme="minorHAnsi"/>
        </w:rPr>
        <w:tab/>
      </w:r>
      <w:r w:rsidRPr="007629A4">
        <w:rPr>
          <w:rFonts w:asciiTheme="minorHAnsi" w:hAnsiTheme="minorHAnsi"/>
        </w:rPr>
        <w:tab/>
      </w:r>
      <w:r w:rsidRPr="007629A4">
        <w:rPr>
          <w:rFonts w:asciiTheme="minorHAnsi" w:hAnsiTheme="minorHAnsi"/>
        </w:rPr>
        <w:tab/>
      </w:r>
      <w:r w:rsidRPr="007629A4">
        <w:rPr>
          <w:rFonts w:asciiTheme="minorHAnsi" w:hAnsiTheme="minorHAnsi"/>
        </w:rPr>
        <w:tab/>
      </w:r>
      <w:r w:rsidRPr="007629A4">
        <w:rPr>
          <w:rFonts w:asciiTheme="minorHAnsi" w:hAnsiTheme="minorHAnsi"/>
        </w:rPr>
        <w:tab/>
        <w:t xml:space="preserve">        </w:t>
      </w:r>
      <w:r w:rsidRPr="007629A4">
        <w:rPr>
          <w:rFonts w:asciiTheme="minorHAnsi" w:hAnsiTheme="minorHAnsi"/>
          <w:b/>
          <w:bCs/>
        </w:rPr>
        <w:t>propan-1,2,3-trinitrát</w:t>
      </w:r>
    </w:p>
    <w:p w14:paraId="4A2CF610" w14:textId="77777777" w:rsidR="00CE3F85" w:rsidRPr="007629A4" w:rsidRDefault="00CE3F85" w:rsidP="00CE3F85">
      <w:pPr>
        <w:pStyle w:val="Normlnweb"/>
        <w:spacing w:after="240" w:afterAutospacing="0"/>
        <w:ind w:left="1146"/>
        <w:rPr>
          <w:rFonts w:asciiTheme="minorHAnsi" w:hAnsiTheme="minorHAnsi"/>
          <w:b/>
          <w:bCs/>
        </w:rPr>
      </w:pPr>
    </w:p>
    <w:p w14:paraId="2BCF8306" w14:textId="1F4A1F72" w:rsidR="00CE3F85" w:rsidRPr="007629A4" w:rsidRDefault="00CE3F85" w:rsidP="00FE02E1">
      <w:pPr>
        <w:pStyle w:val="Normlnweb"/>
        <w:spacing w:after="240" w:afterAutospacing="0"/>
        <w:rPr>
          <w:rFonts w:asciiTheme="minorHAnsi" w:hAnsiTheme="minorHAnsi"/>
          <w:b/>
          <w:bCs/>
          <w:sz w:val="32"/>
          <w:szCs w:val="32"/>
        </w:rPr>
      </w:pPr>
      <w:r w:rsidRPr="007629A4">
        <w:rPr>
          <w:rFonts w:asciiTheme="minorHAnsi" w:hAnsiTheme="minorHAnsi"/>
          <w:b/>
          <w:bCs/>
          <w:sz w:val="32"/>
          <w:szCs w:val="32"/>
        </w:rPr>
        <w:t>Alkohol – metla lidstva</w:t>
      </w:r>
    </w:p>
    <w:p w14:paraId="52E23F6A" w14:textId="77777777" w:rsidR="00CE3F85" w:rsidRPr="007629A4" w:rsidRDefault="00CE3F85" w:rsidP="00CE3F85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Lidi, kteří požívají alkoholické nápoje, </w:t>
      </w:r>
    </w:p>
    <w:p w14:paraId="4CA7B53A" w14:textId="77777777" w:rsidR="00CE3F85" w:rsidRPr="007629A4" w:rsidRDefault="00CE3F85" w:rsidP="00CE3F85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můžeme rozdělit do čtyř skupin podle toho, </w:t>
      </w:r>
    </w:p>
    <w:p w14:paraId="58E0453D" w14:textId="77777777" w:rsidR="00CE3F85" w:rsidRPr="007629A4" w:rsidRDefault="00CE3F85" w:rsidP="00CE3F85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>co od těchto nápojů žádají:</w:t>
      </w:r>
    </w:p>
    <w:p w14:paraId="2ECD26D4" w14:textId="77777777" w:rsidR="008E6539" w:rsidRPr="007629A4" w:rsidRDefault="00487FF6" w:rsidP="00BE6181">
      <w:pPr>
        <w:pStyle w:val="Normlnweb"/>
        <w:numPr>
          <w:ilvl w:val="0"/>
          <w:numId w:val="13"/>
        </w:numPr>
        <w:tabs>
          <w:tab w:val="clear" w:pos="720"/>
        </w:tabs>
        <w:spacing w:after="0" w:afterAutospacing="0"/>
        <w:ind w:left="426"/>
        <w:rPr>
          <w:rFonts w:asciiTheme="minorHAnsi" w:hAnsiTheme="minorHAnsi"/>
          <w:b/>
        </w:rPr>
      </w:pPr>
      <w:r w:rsidRPr="007629A4">
        <w:rPr>
          <w:rFonts w:asciiTheme="minorHAnsi" w:hAnsiTheme="minorHAnsi"/>
          <w:b/>
        </w:rPr>
        <w:t xml:space="preserve">abstinenti </w:t>
      </w:r>
    </w:p>
    <w:p w14:paraId="0F575B8D" w14:textId="77777777" w:rsidR="008E6539" w:rsidRPr="007629A4" w:rsidRDefault="00487FF6" w:rsidP="00BE6181">
      <w:pPr>
        <w:pStyle w:val="Normlnweb"/>
        <w:numPr>
          <w:ilvl w:val="0"/>
          <w:numId w:val="13"/>
        </w:numPr>
        <w:tabs>
          <w:tab w:val="clear" w:pos="720"/>
        </w:tabs>
        <w:spacing w:after="0" w:afterAutospacing="0"/>
        <w:ind w:left="426"/>
        <w:rPr>
          <w:rFonts w:asciiTheme="minorHAnsi" w:hAnsiTheme="minorHAnsi"/>
          <w:b/>
        </w:rPr>
      </w:pPr>
      <w:r w:rsidRPr="007629A4">
        <w:rPr>
          <w:rFonts w:asciiTheme="minorHAnsi" w:hAnsiTheme="minorHAnsi"/>
          <w:b/>
        </w:rPr>
        <w:t xml:space="preserve">konzumenti </w:t>
      </w:r>
    </w:p>
    <w:p w14:paraId="255FDD1B" w14:textId="77777777" w:rsidR="008E6539" w:rsidRPr="007629A4" w:rsidRDefault="00487FF6" w:rsidP="00BE6181">
      <w:pPr>
        <w:pStyle w:val="Normlnweb"/>
        <w:numPr>
          <w:ilvl w:val="0"/>
          <w:numId w:val="13"/>
        </w:numPr>
        <w:tabs>
          <w:tab w:val="clear" w:pos="720"/>
        </w:tabs>
        <w:spacing w:after="0" w:afterAutospacing="0"/>
        <w:ind w:left="426"/>
        <w:rPr>
          <w:rFonts w:asciiTheme="minorHAnsi" w:hAnsiTheme="minorHAnsi"/>
          <w:b/>
        </w:rPr>
      </w:pPr>
      <w:r w:rsidRPr="007629A4">
        <w:rPr>
          <w:rFonts w:asciiTheme="minorHAnsi" w:hAnsiTheme="minorHAnsi"/>
          <w:b/>
        </w:rPr>
        <w:t xml:space="preserve">pijáci </w:t>
      </w:r>
    </w:p>
    <w:p w14:paraId="69B22714" w14:textId="77777777" w:rsidR="008E6539" w:rsidRPr="007629A4" w:rsidRDefault="00487FF6" w:rsidP="00BE6181">
      <w:pPr>
        <w:pStyle w:val="Normlnweb"/>
        <w:numPr>
          <w:ilvl w:val="0"/>
          <w:numId w:val="13"/>
        </w:numPr>
        <w:tabs>
          <w:tab w:val="clear" w:pos="720"/>
        </w:tabs>
        <w:spacing w:after="0" w:afterAutospacing="0"/>
        <w:ind w:left="426"/>
        <w:rPr>
          <w:rFonts w:asciiTheme="minorHAnsi" w:hAnsiTheme="minorHAnsi"/>
          <w:b/>
        </w:rPr>
      </w:pPr>
      <w:r w:rsidRPr="007629A4">
        <w:rPr>
          <w:rFonts w:asciiTheme="minorHAnsi" w:hAnsiTheme="minorHAnsi"/>
          <w:b/>
        </w:rPr>
        <w:t>osoby závislé na alkoholu</w:t>
      </w:r>
    </w:p>
    <w:p w14:paraId="72921509" w14:textId="77777777" w:rsidR="00E1619F" w:rsidRPr="007629A4" w:rsidRDefault="00E1619F" w:rsidP="00E1619F">
      <w:pPr>
        <w:pStyle w:val="Normlnweb"/>
        <w:spacing w:after="0" w:afterAutospacing="0"/>
        <w:ind w:left="720"/>
        <w:rPr>
          <w:rFonts w:asciiTheme="minorHAnsi" w:hAnsiTheme="minorHAnsi"/>
          <w:b/>
        </w:rPr>
      </w:pPr>
    </w:p>
    <w:p w14:paraId="693DF440" w14:textId="77777777" w:rsidR="00E1619F" w:rsidRPr="007629A4" w:rsidRDefault="00487FF6" w:rsidP="00BE6181">
      <w:pPr>
        <w:pStyle w:val="Normlnweb"/>
        <w:numPr>
          <w:ilvl w:val="0"/>
          <w:numId w:val="14"/>
        </w:numPr>
        <w:ind w:left="426"/>
        <w:rPr>
          <w:rFonts w:asciiTheme="minorHAnsi" w:hAnsiTheme="minorHAnsi"/>
        </w:rPr>
      </w:pPr>
      <w:r w:rsidRPr="007629A4">
        <w:rPr>
          <w:rFonts w:asciiTheme="minorHAnsi" w:hAnsiTheme="minorHAnsi"/>
          <w:b/>
          <w:bCs/>
        </w:rPr>
        <w:t>Abstinenti</w:t>
      </w:r>
      <w:r w:rsidRPr="007629A4">
        <w:rPr>
          <w:rFonts w:asciiTheme="minorHAnsi" w:hAnsiTheme="minorHAnsi"/>
          <w:bCs/>
        </w:rPr>
        <w:t xml:space="preserve"> -</w:t>
      </w:r>
      <w:r w:rsidRPr="007629A4">
        <w:rPr>
          <w:rFonts w:asciiTheme="minorHAnsi" w:hAnsiTheme="minorHAnsi"/>
        </w:rPr>
        <w:t xml:space="preserve"> umějí uhasit žízeň i uspokojit svou chuť kteroukoli tekutinou, v níž není žádný alkohol, protože požití této drogy v sebemenším množství odmítají, ať už je k tomu vede jakýkoli důvod</w:t>
      </w:r>
      <w:r w:rsidR="00E1619F" w:rsidRPr="007629A4">
        <w:rPr>
          <w:rFonts w:asciiTheme="minorHAnsi" w:hAnsiTheme="minorHAnsi"/>
        </w:rPr>
        <w:t>.</w:t>
      </w:r>
    </w:p>
    <w:p w14:paraId="08D0305E" w14:textId="77777777" w:rsidR="008E6539" w:rsidRPr="007629A4" w:rsidRDefault="00487FF6" w:rsidP="00BE6181">
      <w:pPr>
        <w:pStyle w:val="Normlnweb"/>
        <w:numPr>
          <w:ilvl w:val="0"/>
          <w:numId w:val="14"/>
        </w:numPr>
        <w:spacing w:before="240" w:beforeAutospacing="0" w:after="240" w:afterAutospacing="0"/>
        <w:ind w:left="426"/>
        <w:rPr>
          <w:rFonts w:asciiTheme="minorHAnsi" w:hAnsiTheme="minorHAnsi"/>
        </w:rPr>
      </w:pPr>
      <w:r w:rsidRPr="007629A4">
        <w:rPr>
          <w:rFonts w:asciiTheme="minorHAnsi" w:hAnsiTheme="minorHAnsi"/>
          <w:b/>
          <w:bCs/>
        </w:rPr>
        <w:t>Konzumenti</w:t>
      </w:r>
      <w:r w:rsidRPr="007629A4">
        <w:rPr>
          <w:rFonts w:asciiTheme="minorHAnsi" w:hAnsiTheme="minorHAnsi"/>
        </w:rPr>
        <w:t xml:space="preserve"> - patří sem malé procento mužů, značné procento žen a bohužel také velké procento naší mládeže, která by ovšem měla zůstat alespoň do osmnácti let ve skupině abstinentů. Mnozí členové skupiny konzumentů se dostávají nejdříve občas a nakonec definitivně do skupiny následující</w:t>
      </w:r>
      <w:r w:rsidR="00E1619F" w:rsidRPr="007629A4">
        <w:rPr>
          <w:rFonts w:asciiTheme="minorHAnsi" w:hAnsiTheme="minorHAnsi"/>
        </w:rPr>
        <w:t>.</w:t>
      </w:r>
    </w:p>
    <w:p w14:paraId="35DC35F4" w14:textId="77777777" w:rsidR="008E6539" w:rsidRDefault="00487FF6" w:rsidP="00BE6181">
      <w:pPr>
        <w:pStyle w:val="Normlnweb"/>
        <w:numPr>
          <w:ilvl w:val="0"/>
          <w:numId w:val="14"/>
        </w:numPr>
        <w:spacing w:before="240" w:after="240" w:afterAutospacing="0"/>
        <w:ind w:left="426" w:hanging="426"/>
        <w:rPr>
          <w:rFonts w:asciiTheme="minorHAnsi" w:hAnsiTheme="minorHAnsi"/>
        </w:rPr>
      </w:pPr>
      <w:r w:rsidRPr="007629A4">
        <w:rPr>
          <w:rFonts w:asciiTheme="minorHAnsi" w:hAnsiTheme="minorHAnsi"/>
          <w:b/>
          <w:bCs/>
        </w:rPr>
        <w:t>Pijáci –</w:t>
      </w:r>
      <w:r w:rsidRPr="007629A4">
        <w:rPr>
          <w:rFonts w:asciiTheme="minorHAnsi" w:hAnsiTheme="minorHAnsi"/>
        </w:rPr>
        <w:t xml:space="preserve"> nestačí jim alkoholické nápoje ani jako zdroj tekutiny, ani je neuspokojuje jen jejich chuť. Žádají si již účinků alkoholu obsaženého v nápoji, žádají si alkoholickou euforii.</w:t>
      </w:r>
      <w:r w:rsidR="00915079">
        <w:rPr>
          <w:rFonts w:asciiTheme="minorHAnsi" w:hAnsiTheme="minorHAnsi"/>
          <w:vertAlign w:val="superscript"/>
        </w:rPr>
        <w:t>*</w:t>
      </w:r>
    </w:p>
    <w:p w14:paraId="5C0EA722" w14:textId="77777777" w:rsidR="00915079" w:rsidRDefault="00915079" w:rsidP="00BE6181">
      <w:pPr>
        <w:pStyle w:val="Normlnweb"/>
        <w:numPr>
          <w:ilvl w:val="0"/>
          <w:numId w:val="14"/>
        </w:numPr>
        <w:spacing w:before="240" w:beforeAutospacing="0" w:after="0" w:afterAutospacing="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Osoby závislé na alkoholu</w:t>
      </w:r>
      <w:r>
        <w:rPr>
          <w:rFonts w:asciiTheme="minorHAnsi" w:hAnsiTheme="minorHAnsi"/>
        </w:rPr>
        <w:t xml:space="preserve"> – ve fázi hluboké fyzické závislosti se člověk stává nebezpečným sobě i svému okolí musí vyhledat ambulantní léčbu ve specializovaném zařízení</w:t>
      </w:r>
    </w:p>
    <w:p w14:paraId="392EA6DB" w14:textId="77777777" w:rsidR="00915079" w:rsidRDefault="00915079" w:rsidP="00915079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14:paraId="4DC401CA" w14:textId="77777777" w:rsidR="00E1619F" w:rsidRPr="009E7B67" w:rsidRDefault="00E1619F" w:rsidP="00915079">
      <w:pPr>
        <w:pStyle w:val="Normlnweb"/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4472C4" w:themeColor="accent1"/>
        </w:rPr>
      </w:pPr>
      <w:r w:rsidRPr="009E7B67">
        <w:rPr>
          <w:rFonts w:asciiTheme="minorHAnsi" w:hAnsiTheme="minorHAnsi" w:cstheme="minorHAnsi"/>
          <w:color w:val="4472C4" w:themeColor="accent1"/>
        </w:rPr>
        <w:t xml:space="preserve"> </w:t>
      </w:r>
      <w:r w:rsidR="00915079" w:rsidRPr="009E7B67">
        <w:rPr>
          <w:rFonts w:asciiTheme="minorHAnsi" w:hAnsiTheme="minorHAnsi" w:cstheme="minorHAnsi"/>
          <w:color w:val="4472C4" w:themeColor="accent1"/>
          <w:vertAlign w:val="superscript"/>
        </w:rPr>
        <w:t>*</w:t>
      </w:r>
      <w:r w:rsidRPr="009E7B67">
        <w:rPr>
          <w:rFonts w:asciiTheme="minorHAnsi" w:hAnsiTheme="minorHAnsi" w:cstheme="minorHAnsi"/>
          <w:color w:val="4472C4" w:themeColor="accent1"/>
        </w:rPr>
        <w:t xml:space="preserve"> </w:t>
      </w:r>
      <w:r w:rsidR="00915079" w:rsidRPr="009E7B67">
        <w:rPr>
          <w:rFonts w:asciiTheme="minorHAnsi" w:hAnsiTheme="minorHAnsi" w:cstheme="minorHAnsi"/>
          <w:color w:val="4472C4" w:themeColor="accent1"/>
        </w:rPr>
        <w:t xml:space="preserve"> </w:t>
      </w:r>
      <w:r w:rsidRPr="009E7B67">
        <w:rPr>
          <w:rFonts w:asciiTheme="minorHAnsi" w:hAnsiTheme="minorHAnsi" w:cstheme="minorHAnsi"/>
          <w:color w:val="4472C4" w:themeColor="accent1"/>
        </w:rPr>
        <w:t xml:space="preserve">Pocitu euforie lze dosáhnout </w:t>
      </w:r>
      <w:r w:rsidR="00915079" w:rsidRPr="009E7B67">
        <w:rPr>
          <w:rFonts w:asciiTheme="minorHAnsi" w:hAnsiTheme="minorHAnsi" w:cstheme="minorHAnsi"/>
          <w:color w:val="4472C4" w:themeColor="accent1"/>
        </w:rPr>
        <w:t>i bezpečnějšími způsoby</w:t>
      </w:r>
      <w:r w:rsidRPr="009E7B67">
        <w:rPr>
          <w:rFonts w:asciiTheme="minorHAnsi" w:hAnsiTheme="minorHAnsi" w:cstheme="minorHAnsi"/>
          <w:color w:val="4472C4" w:themeColor="accent1"/>
        </w:rPr>
        <w:t>, ovšem nejlepším je ten, kdy tzv. pravé euforie dosahujeme přirozenou cestou spojenou s menší nebo větší námahou bez potřeby pití alkoholu.</w:t>
      </w:r>
    </w:p>
    <w:p w14:paraId="7385813D" w14:textId="77777777" w:rsidR="00E1619F" w:rsidRPr="007629A4" w:rsidRDefault="00E1619F" w:rsidP="00E1619F">
      <w:pPr>
        <w:pStyle w:val="Normlnweb"/>
        <w:spacing w:before="0" w:beforeAutospacing="0" w:after="0" w:afterAutospacing="0"/>
        <w:ind w:left="851" w:hanging="567"/>
        <w:rPr>
          <w:rFonts w:asciiTheme="minorHAnsi" w:hAnsiTheme="minorHAnsi"/>
          <w:color w:val="4472C4" w:themeColor="accent1"/>
        </w:rPr>
      </w:pPr>
    </w:p>
    <w:p w14:paraId="63BBFFB6" w14:textId="77777777" w:rsidR="00E1619F" w:rsidRPr="007629A4" w:rsidRDefault="00E1619F" w:rsidP="00E1619F">
      <w:pPr>
        <w:pStyle w:val="Normlnweb"/>
        <w:spacing w:before="0" w:beforeAutospacing="0" w:after="0" w:afterAutospacing="0"/>
        <w:ind w:left="851" w:hanging="567"/>
        <w:rPr>
          <w:rFonts w:asciiTheme="minorHAnsi" w:hAnsiTheme="minorHAnsi"/>
          <w:color w:val="4472C4" w:themeColor="accent1"/>
        </w:rPr>
      </w:pPr>
    </w:p>
    <w:p w14:paraId="3E4DE161" w14:textId="77777777" w:rsidR="00E1619F" w:rsidRPr="007629A4" w:rsidRDefault="00E1619F" w:rsidP="00E1619F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7629A4">
        <w:rPr>
          <w:rFonts w:asciiTheme="minorHAnsi" w:hAnsiTheme="minorHAnsi"/>
          <w:b/>
          <w:bCs/>
        </w:rPr>
        <w:t>Poškození organismu</w:t>
      </w:r>
    </w:p>
    <w:p w14:paraId="4CCC0E2B" w14:textId="77777777" w:rsidR="00E1619F" w:rsidRPr="007629A4" w:rsidRDefault="00E1619F" w:rsidP="00E1619F">
      <w:pPr>
        <w:pStyle w:val="Normlnweb"/>
        <w:spacing w:before="0" w:beforeAutospacing="0" w:after="0" w:afterAutospacing="0"/>
        <w:ind w:left="851" w:hanging="567"/>
        <w:rPr>
          <w:rFonts w:asciiTheme="minorHAnsi" w:hAnsiTheme="minorHAnsi"/>
          <w:b/>
          <w:bCs/>
        </w:rPr>
      </w:pPr>
    </w:p>
    <w:p w14:paraId="4B486FD9" w14:textId="77777777" w:rsidR="00E1619F" w:rsidRPr="007629A4" w:rsidRDefault="00E1619F" w:rsidP="00E1619F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629A4">
        <w:rPr>
          <w:rFonts w:asciiTheme="minorHAnsi" w:hAnsiTheme="minorHAnsi"/>
        </w:rPr>
        <w:t xml:space="preserve">Nelze nikdy odhadnout, kolik kdo může pít, aby mu to nic "neudělalo". </w:t>
      </w:r>
    </w:p>
    <w:p w14:paraId="34F7A4B6" w14:textId="1745C866" w:rsidR="00E1619F" w:rsidRPr="007629A4" w:rsidRDefault="00E1619F" w:rsidP="00E1619F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4472C4" w:themeColor="accent1"/>
        </w:rPr>
      </w:pPr>
      <w:r w:rsidRPr="007629A4">
        <w:rPr>
          <w:rFonts w:asciiTheme="minorHAnsi" w:hAnsiTheme="minorHAnsi"/>
          <w:b/>
          <w:bCs/>
          <w:color w:val="4472C4" w:themeColor="accent1"/>
        </w:rPr>
        <w:t xml:space="preserve">Nezáleží ani tak na tom, </w:t>
      </w:r>
      <w:proofErr w:type="gramStart"/>
      <w:r w:rsidRPr="007629A4">
        <w:rPr>
          <w:rFonts w:asciiTheme="minorHAnsi" w:hAnsiTheme="minorHAnsi"/>
          <w:b/>
          <w:bCs/>
          <w:color w:val="4472C4" w:themeColor="accent1"/>
        </w:rPr>
        <w:t>kolik</w:t>
      </w:r>
      <w:proofErr w:type="gramEnd"/>
      <w:r w:rsidRPr="007629A4">
        <w:rPr>
          <w:rFonts w:asciiTheme="minorHAnsi" w:hAnsiTheme="minorHAnsi"/>
          <w:b/>
          <w:bCs/>
          <w:color w:val="4472C4" w:themeColor="accent1"/>
        </w:rPr>
        <w:t xml:space="preserve"> kdo vypije, jako spíše na tom, </w:t>
      </w:r>
      <w:r w:rsidR="009E7B67">
        <w:rPr>
          <w:rFonts w:asciiTheme="minorHAnsi" w:hAnsiTheme="minorHAnsi"/>
          <w:b/>
          <w:bCs/>
          <w:color w:val="4472C4" w:themeColor="accent1"/>
        </w:rPr>
        <w:t>„</w:t>
      </w:r>
      <w:r w:rsidRPr="007629A4">
        <w:rPr>
          <w:rFonts w:asciiTheme="minorHAnsi" w:hAnsiTheme="minorHAnsi"/>
          <w:b/>
          <w:bCs/>
          <w:color w:val="4472C4" w:themeColor="accent1"/>
        </w:rPr>
        <w:t>co mu to udělá</w:t>
      </w:r>
      <w:r w:rsidR="009E7B67">
        <w:rPr>
          <w:rFonts w:asciiTheme="minorHAnsi" w:hAnsiTheme="minorHAnsi"/>
          <w:b/>
          <w:bCs/>
          <w:color w:val="4472C4" w:themeColor="accent1"/>
        </w:rPr>
        <w:t>“</w:t>
      </w:r>
      <w:r w:rsidRPr="007629A4">
        <w:rPr>
          <w:rFonts w:asciiTheme="minorHAnsi" w:hAnsiTheme="minorHAnsi"/>
          <w:b/>
          <w:bCs/>
          <w:color w:val="4472C4" w:themeColor="accent1"/>
        </w:rPr>
        <w:t>!!!</w:t>
      </w:r>
    </w:p>
    <w:p w14:paraId="1B769B88" w14:textId="77777777" w:rsidR="00E1619F" w:rsidRPr="007629A4" w:rsidRDefault="00E1619F" w:rsidP="00E1619F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4472C4" w:themeColor="accent1"/>
        </w:rPr>
      </w:pPr>
    </w:p>
    <w:p w14:paraId="303979D6" w14:textId="77777777" w:rsidR="00E1619F" w:rsidRPr="007629A4" w:rsidRDefault="00487FF6" w:rsidP="00BE6181">
      <w:pPr>
        <w:pStyle w:val="Normlnweb"/>
        <w:numPr>
          <w:ilvl w:val="0"/>
          <w:numId w:val="15"/>
        </w:numPr>
        <w:spacing w:before="240" w:beforeAutospacing="0"/>
        <w:ind w:left="426"/>
        <w:rPr>
          <w:rFonts w:asciiTheme="minorHAnsi" w:hAnsiTheme="minorHAnsi"/>
        </w:rPr>
      </w:pPr>
      <w:r w:rsidRPr="007629A4">
        <w:rPr>
          <w:rFonts w:asciiTheme="minorHAnsi" w:hAnsiTheme="minorHAnsi"/>
          <w:b/>
          <w:bCs/>
        </w:rPr>
        <w:t>Trávicí ústrojí</w:t>
      </w:r>
      <w:r w:rsidRPr="007629A4">
        <w:rPr>
          <w:rFonts w:asciiTheme="minorHAnsi" w:hAnsiTheme="minorHAnsi"/>
        </w:rPr>
        <w:t xml:space="preserve"> - zde dochází jak ke změnám na žaludeční a střevní sliznici, tak i ke změnám složení žaludečních šťáv.</w:t>
      </w:r>
    </w:p>
    <w:p w14:paraId="2803E0E2" w14:textId="77777777" w:rsidR="008E6539" w:rsidRPr="007629A4" w:rsidRDefault="00487FF6" w:rsidP="00BE6181">
      <w:pPr>
        <w:pStyle w:val="Normlnweb"/>
        <w:numPr>
          <w:ilvl w:val="0"/>
          <w:numId w:val="15"/>
        </w:numPr>
        <w:spacing w:before="240" w:beforeAutospacing="0" w:after="240" w:afterAutospacing="0"/>
        <w:ind w:left="426"/>
        <w:rPr>
          <w:rFonts w:asciiTheme="minorHAnsi" w:hAnsiTheme="minorHAnsi"/>
        </w:rPr>
      </w:pPr>
      <w:r w:rsidRPr="007629A4">
        <w:rPr>
          <w:rFonts w:asciiTheme="minorHAnsi" w:hAnsiTheme="minorHAnsi"/>
          <w:b/>
          <w:bCs/>
        </w:rPr>
        <w:t>Srdce</w:t>
      </w:r>
      <w:r w:rsidR="007629A4" w:rsidRPr="007629A4">
        <w:rPr>
          <w:rFonts w:asciiTheme="minorHAnsi" w:hAnsiTheme="minorHAnsi"/>
          <w:b/>
          <w:bCs/>
        </w:rPr>
        <w:t xml:space="preserve"> </w:t>
      </w:r>
      <w:r w:rsidRPr="007629A4">
        <w:rPr>
          <w:rFonts w:asciiTheme="minorHAnsi" w:hAnsiTheme="minorHAnsi"/>
          <w:b/>
          <w:bCs/>
        </w:rPr>
        <w:t xml:space="preserve">- </w:t>
      </w:r>
      <w:r w:rsidRPr="007629A4">
        <w:rPr>
          <w:rFonts w:asciiTheme="minorHAnsi" w:hAnsiTheme="minorHAnsi"/>
        </w:rPr>
        <w:t xml:space="preserve">vlivem velkého množství tekutiny nacházíme často u pijáků piva nebo vína i změny na srdci, které je zbytnělé; přitom nejde o zvětšení ve smyslu přizpůsobení se větší námaze, ale spíše o ztučnění. Při takovém stavu se pijáci zadýchávají a nesnášejí větší námahu tak dobře jako dříve. Srdeční sval musí vykonat daleko více práce, když je zatížen tolika půllitry piva a současně přiotráven alkoholem. </w:t>
      </w:r>
    </w:p>
    <w:p w14:paraId="37D70549" w14:textId="77777777" w:rsidR="008E6539" w:rsidRDefault="00487FF6" w:rsidP="00BE6181">
      <w:pPr>
        <w:pStyle w:val="Normlnweb"/>
        <w:numPr>
          <w:ilvl w:val="0"/>
          <w:numId w:val="15"/>
        </w:numPr>
        <w:spacing w:before="240" w:after="240" w:afterAutospacing="0"/>
        <w:ind w:left="426"/>
        <w:rPr>
          <w:rFonts w:asciiTheme="minorHAnsi" w:hAnsiTheme="minorHAnsi"/>
        </w:rPr>
      </w:pPr>
      <w:r w:rsidRPr="007629A4">
        <w:rPr>
          <w:rFonts w:asciiTheme="minorHAnsi" w:hAnsiTheme="minorHAnsi"/>
          <w:b/>
          <w:bCs/>
        </w:rPr>
        <w:t>Nervový systém</w:t>
      </w:r>
      <w:r w:rsidR="007629A4" w:rsidRPr="007629A4">
        <w:rPr>
          <w:rFonts w:asciiTheme="minorHAnsi" w:hAnsiTheme="minorHAnsi"/>
          <w:b/>
          <w:bCs/>
        </w:rPr>
        <w:t xml:space="preserve"> </w:t>
      </w:r>
      <w:r w:rsidRPr="007629A4">
        <w:rPr>
          <w:rFonts w:asciiTheme="minorHAnsi" w:hAnsiTheme="minorHAnsi"/>
        </w:rPr>
        <w:t>- je vůči alkoholu nejcitlivější</w:t>
      </w:r>
      <w:r w:rsidR="007629A4" w:rsidRPr="007629A4">
        <w:rPr>
          <w:rFonts w:asciiTheme="minorHAnsi" w:hAnsiTheme="minorHAnsi"/>
        </w:rPr>
        <w:t>. U</w:t>
      </w:r>
      <w:r w:rsidRPr="007629A4">
        <w:rPr>
          <w:rFonts w:asciiTheme="minorHAnsi" w:hAnsiTheme="minorHAnsi"/>
        </w:rPr>
        <w:t xml:space="preserve">rčování škod je obtížnější než u jiných orgánů. Z hrubých příznaků porušení nervové činnosti sem patří </w:t>
      </w:r>
      <w:r w:rsidRPr="007629A4">
        <w:rPr>
          <w:rFonts w:asciiTheme="minorHAnsi" w:hAnsiTheme="minorHAnsi"/>
          <w:b/>
          <w:bCs/>
        </w:rPr>
        <w:t>třes prstů, noční pocení, nespavost, celková dráždivost, slabost, malátnost a bolesti hlavy</w:t>
      </w:r>
      <w:r w:rsidRPr="007629A4">
        <w:rPr>
          <w:rFonts w:asciiTheme="minorHAnsi" w:hAnsiTheme="minorHAnsi"/>
        </w:rPr>
        <w:t>. Jinými příznaky jsou tzv. okénka - piják nemá vzpomínky na určité období proběhlé opilosti.</w:t>
      </w:r>
    </w:p>
    <w:p w14:paraId="4EF28A6D" w14:textId="77777777" w:rsidR="00915079" w:rsidRDefault="00915079" w:rsidP="00BE6181">
      <w:pPr>
        <w:pStyle w:val="Normlnweb"/>
        <w:numPr>
          <w:ilvl w:val="0"/>
          <w:numId w:val="15"/>
        </w:numPr>
        <w:spacing w:before="240" w:beforeAutospacing="0" w:after="240" w:afterAutospacing="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ethanol, respektive jeho primární metabolit acetaldehyd, je mutagen a prokázaný lidský karcinogen, vyvolávající nádory trávicí soustavy, jater a dalších orgánů </w:t>
      </w:r>
    </w:p>
    <w:p w14:paraId="49B54752" w14:textId="77777777" w:rsidR="00915079" w:rsidRPr="007629A4" w:rsidRDefault="00915079" w:rsidP="00915079">
      <w:pPr>
        <w:pStyle w:val="Normlnweb"/>
        <w:spacing w:before="240" w:after="240" w:afterAutospacing="0"/>
        <w:ind w:left="426" w:hanging="426"/>
        <w:rPr>
          <w:rFonts w:asciiTheme="minorHAnsi" w:hAnsiTheme="minorHAnsi"/>
        </w:rPr>
      </w:pPr>
    </w:p>
    <w:p w14:paraId="4A7DF8D1" w14:textId="77777777" w:rsidR="007629A4" w:rsidRPr="007629A4" w:rsidRDefault="007629A4" w:rsidP="007629A4">
      <w:pPr>
        <w:pStyle w:val="Normlnweb"/>
        <w:spacing w:before="240" w:after="240" w:afterAutospacing="0"/>
        <w:rPr>
          <w:rFonts w:asciiTheme="minorHAnsi" w:hAnsiTheme="minorHAnsi"/>
        </w:rPr>
      </w:pPr>
    </w:p>
    <w:p w14:paraId="5DBF5692" w14:textId="77777777" w:rsidR="007629A4" w:rsidRPr="007629A4" w:rsidRDefault="007629A4" w:rsidP="007629A4">
      <w:pPr>
        <w:pStyle w:val="Normlnweb"/>
        <w:spacing w:before="240" w:after="240" w:afterAutospacing="0"/>
        <w:rPr>
          <w:rFonts w:asciiTheme="minorHAnsi" w:hAnsiTheme="minorHAnsi"/>
          <w:b/>
          <w:bCs/>
        </w:rPr>
      </w:pPr>
      <w:r w:rsidRPr="007629A4">
        <w:rPr>
          <w:rFonts w:asciiTheme="minorHAnsi" w:hAnsiTheme="minorHAnsi"/>
          <w:b/>
          <w:bCs/>
        </w:rPr>
        <w:t>Stádia závislosti</w:t>
      </w:r>
    </w:p>
    <w:p w14:paraId="1069076B" w14:textId="77777777" w:rsidR="00EF4DCF" w:rsidRDefault="00EF4DCF" w:rsidP="00BE6181">
      <w:pPr>
        <w:pStyle w:val="Odstavecseseznamem"/>
        <w:numPr>
          <w:ilvl w:val="0"/>
          <w:numId w:val="16"/>
        </w:numPr>
        <w:spacing w:before="240" w:after="240"/>
        <w:ind w:left="426" w:hanging="426"/>
        <w:rPr>
          <w:bCs/>
        </w:rPr>
      </w:pPr>
      <w:r w:rsidRPr="00EF4DCF">
        <w:rPr>
          <w:bCs/>
        </w:rPr>
        <w:t xml:space="preserve">Alkohol je drogou, kterou si piják buď sám ordinuje, aby potlačil nepříjemné psychické stavy, nebo aby dosáhl ve společnosti příjemného stavu, nálady a přiblížil se lidem nebo lépe řečeno svým </w:t>
      </w:r>
      <w:proofErr w:type="spellStart"/>
      <w:r w:rsidRPr="00EF4DCF">
        <w:rPr>
          <w:bCs/>
        </w:rPr>
        <w:t>spolupijákům</w:t>
      </w:r>
      <w:proofErr w:type="spellEnd"/>
      <w:r w:rsidRPr="00EF4DCF">
        <w:rPr>
          <w:bCs/>
        </w:rPr>
        <w:t xml:space="preserve">. Frekvence abúzu (nadměrné užívání, nadužívání, zneužívání) alkoholu a dávky alkoholických nápojů během času stoupají, nedochází však dosud k alkoholické intoxikaci. </w:t>
      </w:r>
    </w:p>
    <w:p w14:paraId="284E4853" w14:textId="77777777" w:rsidR="00EF4DCF" w:rsidRPr="00EF4DCF" w:rsidRDefault="00EF4DCF" w:rsidP="00EF4DCF">
      <w:pPr>
        <w:pStyle w:val="Odstavecseseznamem"/>
        <w:spacing w:before="240" w:after="240"/>
        <w:ind w:left="426" w:hanging="426"/>
        <w:rPr>
          <w:bCs/>
        </w:rPr>
      </w:pPr>
      <w:r w:rsidRPr="00EF4DCF">
        <w:rPr>
          <w:bCs/>
        </w:rPr>
        <w:t xml:space="preserve"> </w:t>
      </w:r>
    </w:p>
    <w:p w14:paraId="5E395152" w14:textId="77777777" w:rsidR="00EF4DCF" w:rsidRPr="00EF4DCF" w:rsidRDefault="00EF4DCF" w:rsidP="00BE6181">
      <w:pPr>
        <w:pStyle w:val="Odstavecseseznamem"/>
        <w:numPr>
          <w:ilvl w:val="0"/>
          <w:numId w:val="16"/>
        </w:numPr>
        <w:spacing w:before="240" w:after="240"/>
        <w:ind w:left="426" w:hanging="426"/>
        <w:rPr>
          <w:bCs/>
        </w:rPr>
      </w:pPr>
      <w:r w:rsidRPr="00EF4DCF">
        <w:rPr>
          <w:bCs/>
        </w:rPr>
        <w:t xml:space="preserve">Tolerance na alkohol dále stoupá, dochází nejdříve k občasným, později k stále častějším stavům opilosti, tj. k alkoholické intoxikaci. Piják pije rychleji, zejména v začátku požívání alkoholických nápojů a často přechází od méně koncentrovaných ke koncentrovanějším nápojům. Okénka jsou v tomto stadiu spíše výjimkou.  </w:t>
      </w:r>
    </w:p>
    <w:p w14:paraId="57F1A755" w14:textId="77777777" w:rsidR="00BC747C" w:rsidRDefault="00BC747C" w:rsidP="00BC747C">
      <w:pPr>
        <w:pStyle w:val="Odstavecseseznamem"/>
        <w:spacing w:before="240" w:after="240"/>
        <w:ind w:left="426"/>
        <w:rPr>
          <w:bCs/>
        </w:rPr>
      </w:pPr>
    </w:p>
    <w:p w14:paraId="6CAD3AF9" w14:textId="77777777" w:rsidR="00EF4DCF" w:rsidRDefault="00EF4DCF" w:rsidP="00BE6181">
      <w:pPr>
        <w:pStyle w:val="Odstavecseseznamem"/>
        <w:numPr>
          <w:ilvl w:val="0"/>
          <w:numId w:val="16"/>
        </w:numPr>
        <w:spacing w:before="240" w:after="240"/>
        <w:ind w:left="426" w:hanging="426"/>
        <w:rPr>
          <w:bCs/>
        </w:rPr>
      </w:pPr>
      <w:r w:rsidRPr="00EF4DCF">
        <w:rPr>
          <w:bCs/>
        </w:rPr>
        <w:t xml:space="preserve">Nadále roste tolerance, okénka jsou již pro toto stadium charakteristická. Pije s přesvědčením, že alkohol ovládá a může kdykoli přestat. Nastává ztracená kontrola v pití, která trvá od 6 do 12 měsíců.  </w:t>
      </w:r>
    </w:p>
    <w:p w14:paraId="4CBC4D28" w14:textId="77777777" w:rsidR="00EF4DCF" w:rsidRPr="00EF4DCF" w:rsidRDefault="00EF4DCF" w:rsidP="00EF4DCF">
      <w:pPr>
        <w:pStyle w:val="Odstavecseseznamem"/>
        <w:spacing w:before="240" w:after="240"/>
        <w:ind w:left="426" w:hanging="426"/>
        <w:rPr>
          <w:bCs/>
        </w:rPr>
      </w:pPr>
    </w:p>
    <w:p w14:paraId="6EE8C42E" w14:textId="77777777" w:rsidR="005225F2" w:rsidRPr="005225F2" w:rsidRDefault="00EF4DCF" w:rsidP="00BE6181">
      <w:pPr>
        <w:pStyle w:val="Odstavecseseznamem"/>
        <w:numPr>
          <w:ilvl w:val="0"/>
          <w:numId w:val="16"/>
        </w:numPr>
        <w:spacing w:before="240" w:after="240"/>
        <w:ind w:left="284"/>
        <w:rPr>
          <w:bCs/>
          <w:color w:val="4472C4" w:themeColor="accent1"/>
        </w:rPr>
      </w:pPr>
      <w:r>
        <w:rPr>
          <w:rFonts w:eastAsiaTheme="minorEastAsia"/>
          <w:bCs/>
        </w:rPr>
        <w:t>P</w:t>
      </w:r>
      <w:r w:rsidR="00487FF6" w:rsidRPr="00EF4DCF">
        <w:rPr>
          <w:rFonts w:eastAsiaTheme="minorEastAsia"/>
          <w:bCs/>
        </w:rPr>
        <w:t xml:space="preserve">iják má výrazný znak snížení tolerance na alkohol, což znamená, že se závislý opije častěji, že se opije daleko rychleji než dříve a při nevhodné příležitosti. Nezřídka začíná pít již od rána. </w:t>
      </w:r>
    </w:p>
    <w:p w14:paraId="72BB11F1" w14:textId="77777777" w:rsidR="008E6539" w:rsidRPr="00EF4DCF" w:rsidRDefault="00487FF6" w:rsidP="005225F2">
      <w:pPr>
        <w:pStyle w:val="Odstavecseseznamem"/>
        <w:spacing w:before="240" w:after="240"/>
        <w:ind w:left="284"/>
        <w:rPr>
          <w:bCs/>
          <w:color w:val="4472C4" w:themeColor="accent1"/>
        </w:rPr>
      </w:pPr>
      <w:r w:rsidRPr="00EF4DCF">
        <w:rPr>
          <w:rFonts w:eastAsiaTheme="minorEastAsia"/>
          <w:bCs/>
          <w:color w:val="4472C4" w:themeColor="accent1"/>
        </w:rPr>
        <w:t xml:space="preserve">Vhodný je zde tzv. termín </w:t>
      </w:r>
      <w:bookmarkStart w:id="0" w:name="_GoBack"/>
      <w:bookmarkEnd w:id="0"/>
      <w:r w:rsidRPr="00EF4DCF">
        <w:rPr>
          <w:rFonts w:eastAsiaTheme="minorEastAsia"/>
          <w:bCs/>
          <w:color w:val="4472C4" w:themeColor="accent1"/>
        </w:rPr>
        <w:t>debaklu - bez alkoholu to nejde a s alkoholem také ne.</w:t>
      </w:r>
    </w:p>
    <w:p w14:paraId="0DAC46DC" w14:textId="77777777" w:rsidR="00EF4DCF" w:rsidRDefault="00EF4DCF" w:rsidP="00EF4DCF">
      <w:pPr>
        <w:spacing w:before="240" w:after="240"/>
        <w:rPr>
          <w:bCs/>
        </w:rPr>
      </w:pPr>
    </w:p>
    <w:p w14:paraId="2AB38C64" w14:textId="77777777" w:rsidR="00F56675" w:rsidRDefault="00BA0C13" w:rsidP="00F56675">
      <w:pPr>
        <w:spacing w:before="240" w:after="240"/>
        <w:rPr>
          <w:bCs/>
        </w:rPr>
      </w:pPr>
      <w:r>
        <w:rPr>
          <w:bCs/>
        </w:rPr>
        <w:t>A ještě malý on–line testík:</w:t>
      </w:r>
    </w:p>
    <w:p w14:paraId="78AD98EE" w14:textId="7160E365" w:rsidR="005225F2" w:rsidRPr="005225F2" w:rsidRDefault="00F258EE" w:rsidP="005225F2">
      <w:pPr>
        <w:spacing w:before="240" w:after="240"/>
        <w:rPr>
          <w:bCs/>
        </w:rPr>
      </w:pPr>
      <w:hyperlink r:id="rId62" w:history="1">
        <w:r w:rsidR="00072990" w:rsidRPr="00072990">
          <w:rPr>
            <w:rStyle w:val="Hypertextovodkaz"/>
          </w:rPr>
          <w:t>https://docs.google.com/forms/d/1naX07qN39vyuXknq4NkGCeJOLRc089jBXP_BcOK-6i8/edit</w:t>
        </w:r>
      </w:hyperlink>
    </w:p>
    <w:p w14:paraId="5DC176BC" w14:textId="77777777" w:rsidR="00CD1EBB" w:rsidRPr="007629A4" w:rsidRDefault="00CD1EBB">
      <w:pPr>
        <w:rPr>
          <w:b/>
          <w:sz w:val="36"/>
          <w:szCs w:val="36"/>
        </w:rPr>
      </w:pPr>
    </w:p>
    <w:sectPr w:rsidR="00CD1EBB" w:rsidRPr="007629A4">
      <w:footerReference w:type="defaul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712C" w14:textId="77777777" w:rsidR="00F258EE" w:rsidRDefault="00F258EE" w:rsidP="00EF4DCF">
      <w:pPr>
        <w:spacing w:after="0" w:line="240" w:lineRule="auto"/>
      </w:pPr>
      <w:r>
        <w:separator/>
      </w:r>
    </w:p>
  </w:endnote>
  <w:endnote w:type="continuationSeparator" w:id="0">
    <w:p w14:paraId="56C7E8CD" w14:textId="77777777" w:rsidR="00F258EE" w:rsidRDefault="00F258EE" w:rsidP="00EF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141431"/>
      <w:docPartObj>
        <w:docPartGallery w:val="Page Numbers (Bottom of Page)"/>
        <w:docPartUnique/>
      </w:docPartObj>
    </w:sdtPr>
    <w:sdtEndPr/>
    <w:sdtContent>
      <w:p w14:paraId="09651ADE" w14:textId="46FDC935" w:rsidR="00EF4DCF" w:rsidRDefault="00EF4D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990">
          <w:rPr>
            <w:noProof/>
          </w:rPr>
          <w:t>6</w:t>
        </w:r>
        <w:r>
          <w:fldChar w:fldCharType="end"/>
        </w:r>
      </w:p>
    </w:sdtContent>
  </w:sdt>
  <w:p w14:paraId="06C47A76" w14:textId="77777777" w:rsidR="00EF4DCF" w:rsidRDefault="00EF4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DF67B" w14:textId="77777777" w:rsidR="00F258EE" w:rsidRDefault="00F258EE" w:rsidP="00EF4DCF">
      <w:pPr>
        <w:spacing w:after="0" w:line="240" w:lineRule="auto"/>
      </w:pPr>
      <w:r>
        <w:separator/>
      </w:r>
    </w:p>
  </w:footnote>
  <w:footnote w:type="continuationSeparator" w:id="0">
    <w:p w14:paraId="46F69E2A" w14:textId="77777777" w:rsidR="00F258EE" w:rsidRDefault="00F258EE" w:rsidP="00EF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F50"/>
    <w:multiLevelType w:val="hybridMultilevel"/>
    <w:tmpl w:val="4992D5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318CE"/>
    <w:multiLevelType w:val="hybridMultilevel"/>
    <w:tmpl w:val="3D7C154A"/>
    <w:lvl w:ilvl="0" w:tplc="D1D2FED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D0238D"/>
    <w:multiLevelType w:val="hybridMultilevel"/>
    <w:tmpl w:val="169A7B16"/>
    <w:lvl w:ilvl="0" w:tplc="56E0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EF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4F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2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0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48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0D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0B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25734"/>
    <w:multiLevelType w:val="hybridMultilevel"/>
    <w:tmpl w:val="CD4EC0D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747C4"/>
    <w:multiLevelType w:val="hybridMultilevel"/>
    <w:tmpl w:val="48A8C7E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943834"/>
    <w:multiLevelType w:val="hybridMultilevel"/>
    <w:tmpl w:val="D51057B2"/>
    <w:lvl w:ilvl="0" w:tplc="7026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7E6"/>
    <w:multiLevelType w:val="hybridMultilevel"/>
    <w:tmpl w:val="7F241C62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AF3D5D"/>
    <w:multiLevelType w:val="hybridMultilevel"/>
    <w:tmpl w:val="2120178E"/>
    <w:lvl w:ilvl="0" w:tplc="FBDCD8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A6640"/>
    <w:multiLevelType w:val="hybridMultilevel"/>
    <w:tmpl w:val="3830E87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13615B"/>
    <w:multiLevelType w:val="hybridMultilevel"/>
    <w:tmpl w:val="04F219EE"/>
    <w:lvl w:ilvl="0" w:tplc="1E7A94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511A"/>
    <w:multiLevelType w:val="hybridMultilevel"/>
    <w:tmpl w:val="13E0FD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5526CA"/>
    <w:multiLevelType w:val="hybridMultilevel"/>
    <w:tmpl w:val="91E8046C"/>
    <w:lvl w:ilvl="0" w:tplc="BDAE328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9061A"/>
    <w:multiLevelType w:val="hybridMultilevel"/>
    <w:tmpl w:val="A98E3E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032B1"/>
    <w:multiLevelType w:val="hybridMultilevel"/>
    <w:tmpl w:val="1988FA30"/>
    <w:lvl w:ilvl="0" w:tplc="AD1A59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0050"/>
    <w:multiLevelType w:val="hybridMultilevel"/>
    <w:tmpl w:val="E78A2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82828"/>
    <w:multiLevelType w:val="hybridMultilevel"/>
    <w:tmpl w:val="819E02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ACC2816"/>
    <w:multiLevelType w:val="hybridMultilevel"/>
    <w:tmpl w:val="069254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4E158E"/>
    <w:multiLevelType w:val="hybridMultilevel"/>
    <w:tmpl w:val="2432E4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17"/>
  </w:num>
  <w:num w:numId="13">
    <w:abstractNumId w:val="2"/>
  </w:num>
  <w:num w:numId="14">
    <w:abstractNumId w:val="3"/>
  </w:num>
  <w:num w:numId="15">
    <w:abstractNumId w:val="0"/>
  </w:num>
  <w:num w:numId="16">
    <w:abstractNumId w:val="9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BB"/>
    <w:rsid w:val="000034A2"/>
    <w:rsid w:val="000646A8"/>
    <w:rsid w:val="00072990"/>
    <w:rsid w:val="00092E5D"/>
    <w:rsid w:val="000B4FEF"/>
    <w:rsid w:val="00107EDD"/>
    <w:rsid w:val="0014488C"/>
    <w:rsid w:val="001D211E"/>
    <w:rsid w:val="001D3F26"/>
    <w:rsid w:val="00200F38"/>
    <w:rsid w:val="00251967"/>
    <w:rsid w:val="00256065"/>
    <w:rsid w:val="002A427F"/>
    <w:rsid w:val="002A64DD"/>
    <w:rsid w:val="00301183"/>
    <w:rsid w:val="00424E83"/>
    <w:rsid w:val="00487FF6"/>
    <w:rsid w:val="00490303"/>
    <w:rsid w:val="004D0687"/>
    <w:rsid w:val="00506747"/>
    <w:rsid w:val="005225F2"/>
    <w:rsid w:val="005B22AE"/>
    <w:rsid w:val="005E41E4"/>
    <w:rsid w:val="00686B74"/>
    <w:rsid w:val="006A0BF4"/>
    <w:rsid w:val="006D0B3C"/>
    <w:rsid w:val="006F5BA4"/>
    <w:rsid w:val="00710247"/>
    <w:rsid w:val="0072380D"/>
    <w:rsid w:val="007303F5"/>
    <w:rsid w:val="007629A4"/>
    <w:rsid w:val="007E5FBC"/>
    <w:rsid w:val="00867513"/>
    <w:rsid w:val="00890528"/>
    <w:rsid w:val="008E6539"/>
    <w:rsid w:val="00915079"/>
    <w:rsid w:val="00920495"/>
    <w:rsid w:val="009458A8"/>
    <w:rsid w:val="009E203C"/>
    <w:rsid w:val="009E7B67"/>
    <w:rsid w:val="009F3EDC"/>
    <w:rsid w:val="00A06617"/>
    <w:rsid w:val="00A7688D"/>
    <w:rsid w:val="00A77B46"/>
    <w:rsid w:val="00B44A20"/>
    <w:rsid w:val="00B7115D"/>
    <w:rsid w:val="00BA0C13"/>
    <w:rsid w:val="00BA101F"/>
    <w:rsid w:val="00BC747C"/>
    <w:rsid w:val="00BD7774"/>
    <w:rsid w:val="00BE6181"/>
    <w:rsid w:val="00C21A13"/>
    <w:rsid w:val="00C25945"/>
    <w:rsid w:val="00C323A9"/>
    <w:rsid w:val="00C61FE2"/>
    <w:rsid w:val="00CB78C5"/>
    <w:rsid w:val="00CC1B6D"/>
    <w:rsid w:val="00CD1EBB"/>
    <w:rsid w:val="00CE3F85"/>
    <w:rsid w:val="00D147EB"/>
    <w:rsid w:val="00D17D94"/>
    <w:rsid w:val="00D607BA"/>
    <w:rsid w:val="00DD378E"/>
    <w:rsid w:val="00DF2F79"/>
    <w:rsid w:val="00E00C1F"/>
    <w:rsid w:val="00E1619F"/>
    <w:rsid w:val="00E765A1"/>
    <w:rsid w:val="00E968ED"/>
    <w:rsid w:val="00EF4DCF"/>
    <w:rsid w:val="00F069C2"/>
    <w:rsid w:val="00F258EE"/>
    <w:rsid w:val="00F45D65"/>
    <w:rsid w:val="00F56675"/>
    <w:rsid w:val="00F72C57"/>
    <w:rsid w:val="00F8078B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93944"/>
  <w15:chartTrackingRefBased/>
  <w15:docId w15:val="{C63607A0-A139-4681-84FF-D3A0FF7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0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69C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29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DCF"/>
  </w:style>
  <w:style w:type="paragraph" w:styleId="Zpat">
    <w:name w:val="footer"/>
    <w:basedOn w:val="Normln"/>
    <w:link w:val="ZpatChar"/>
    <w:uiPriority w:val="99"/>
    <w:unhideWhenUsed/>
    <w:rsid w:val="00EF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DCF"/>
  </w:style>
  <w:style w:type="paragraph" w:styleId="Textbubliny">
    <w:name w:val="Balloon Text"/>
    <w:basedOn w:val="Normln"/>
    <w:link w:val="TextbublinyChar"/>
    <w:uiPriority w:val="99"/>
    <w:semiHidden/>
    <w:unhideWhenUsed/>
    <w:rsid w:val="005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1E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E4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1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1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1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1E4"/>
    <w:rPr>
      <w:b/>
      <w:bCs/>
      <w:sz w:val="20"/>
      <w:szCs w:val="20"/>
    </w:rPr>
  </w:style>
  <w:style w:type="character" w:customStyle="1" w:styleId="jlqj4b">
    <w:name w:val="jlqj4b"/>
    <w:basedOn w:val="Standardnpsmoodstavce"/>
    <w:rsid w:val="000646A8"/>
  </w:style>
  <w:style w:type="character" w:styleId="Sledovanodkaz">
    <w:name w:val="FollowedHyperlink"/>
    <w:basedOn w:val="Standardnpsmoodstavce"/>
    <w:uiPriority w:val="99"/>
    <w:semiHidden/>
    <w:unhideWhenUsed/>
    <w:rsid w:val="00D6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64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61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2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7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2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4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9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32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5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3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Oxid_hlinit%C3%BD" TargetMode="External"/><Relationship Id="rId21" Type="http://schemas.openxmlformats.org/officeDocument/2006/relationships/hyperlink" Target="https://cs.wikipedia.org/wiki/Katalyz%C3%A1tor" TargetMode="External"/><Relationship Id="rId34" Type="http://schemas.openxmlformats.org/officeDocument/2006/relationships/hyperlink" Target="https://cs.wikipedia.org/wiki/Kvasinky" TargetMode="External"/><Relationship Id="rId42" Type="http://schemas.openxmlformats.org/officeDocument/2006/relationships/hyperlink" Target="https://cs.wikipedia.org/wiki/Oxid_k%C5%99emi%C4%8Dit%C3%BD" TargetMode="External"/><Relationship Id="rId47" Type="http://schemas.openxmlformats.org/officeDocument/2006/relationships/oleObject" Target="embeddings/oleObject1.bin"/><Relationship Id="rId50" Type="http://schemas.openxmlformats.org/officeDocument/2006/relationships/hyperlink" Target="https://cs.wikipedia.org/wiki/Chladic%C3%AD_kapalina_(automobily)" TargetMode="External"/><Relationship Id="rId55" Type="http://schemas.openxmlformats.org/officeDocument/2006/relationships/hyperlink" Target="https://cs.wikipedia.org/wiki/Hygroskopie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Alkoholy" TargetMode="External"/><Relationship Id="rId29" Type="http://schemas.openxmlformats.org/officeDocument/2006/relationships/hyperlink" Target="https://cs.wikipedia.org/wiki/Alkoholick%C3%BD_n%C3%A1poj" TargetMode="External"/><Relationship Id="rId11" Type="http://schemas.openxmlformats.org/officeDocument/2006/relationships/hyperlink" Target="https://cs.wikipedia.org/wiki/Viskozita" TargetMode="External"/><Relationship Id="rId24" Type="http://schemas.openxmlformats.org/officeDocument/2006/relationships/hyperlink" Target="https://cs.wikipedia.org/wiki/M%C4%9B%C4%8F" TargetMode="External"/><Relationship Id="rId32" Type="http://schemas.openxmlformats.org/officeDocument/2006/relationships/hyperlink" Target="https://cs.wikipedia.org/wiki/Sacharidy" TargetMode="External"/><Relationship Id="rId37" Type="http://schemas.openxmlformats.org/officeDocument/2006/relationships/hyperlink" Target="https://cs.wikipedia.org/wiki/Cukrov%C3%A1_t%C5%99tina" TargetMode="External"/><Relationship Id="rId40" Type="http://schemas.openxmlformats.org/officeDocument/2006/relationships/hyperlink" Target="https://cs.wikipedia.org/wiki/Katalyz%C3%A1tor" TargetMode="External"/><Relationship Id="rId45" Type="http://schemas.openxmlformats.org/officeDocument/2006/relationships/hyperlink" Target="https://cs.wikipedia.org/wiki/Chemick%C3%BD_vzorec" TargetMode="External"/><Relationship Id="rId53" Type="http://schemas.openxmlformats.org/officeDocument/2006/relationships/hyperlink" Target="https://cs.wikipedia.org/wiki/Diol" TargetMode="External"/><Relationship Id="rId58" Type="http://schemas.openxmlformats.org/officeDocument/2006/relationships/hyperlink" Target="https://cs.wikipedia.org/wiki/Organick%C3%A1_slou%C4%8Denin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s.wikipedia.org/wiki/P%C5%99%C3%ADdatn%C3%A9_l%C3%A1tky" TargetMode="External"/><Relationship Id="rId19" Type="http://schemas.openxmlformats.org/officeDocument/2006/relationships/hyperlink" Target="https://cs.wikipedia.org/wiki/Jed" TargetMode="External"/><Relationship Id="rId14" Type="http://schemas.openxmlformats.org/officeDocument/2006/relationships/hyperlink" Target="https://cs.wikipedia.org/wiki/Hydroxyl" TargetMode="External"/><Relationship Id="rId22" Type="http://schemas.openxmlformats.org/officeDocument/2006/relationships/hyperlink" Target="https://cs.wikipedia.org/wiki/Hydrogenace" TargetMode="External"/><Relationship Id="rId27" Type="http://schemas.openxmlformats.org/officeDocument/2006/relationships/hyperlink" Target="https://cs.wikipedia.org/wiki/Alkoholy" TargetMode="External"/><Relationship Id="rId30" Type="http://schemas.openxmlformats.org/officeDocument/2006/relationships/hyperlink" Target="https://cs.wikipedia.org/wiki/Ho%C5%99lavina" TargetMode="External"/><Relationship Id="rId35" Type="http://schemas.openxmlformats.org/officeDocument/2006/relationships/hyperlink" Target="https://cs.wikipedia.org/wiki/Sacharidy" TargetMode="External"/><Relationship Id="rId43" Type="http://schemas.openxmlformats.org/officeDocument/2006/relationships/hyperlink" Target="https://cs.wikipedia.org/wiki/Vod%C3%ADk" TargetMode="External"/><Relationship Id="rId48" Type="http://schemas.openxmlformats.org/officeDocument/2006/relationships/hyperlink" Target="https://cs.wikipedia.org/wiki/Ho%C5%99lavina" TargetMode="External"/><Relationship Id="rId56" Type="http://schemas.openxmlformats.org/officeDocument/2006/relationships/hyperlink" Target="https://cs.wikipedia.org/wiki/Viskozit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s.wikipedia.org/wiki/Teplota_varu" TargetMode="External"/><Relationship Id="rId51" Type="http://schemas.openxmlformats.org/officeDocument/2006/relationships/hyperlink" Target="https://cs.wikipedia.org/wiki/Automobil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s.wikipedia.org/wiki/Vod%C3%ADk" TargetMode="External"/><Relationship Id="rId25" Type="http://schemas.openxmlformats.org/officeDocument/2006/relationships/hyperlink" Target="https://cs.wikipedia.org/wiki/Oxid_zine%C4%8Dnat%C3%BD" TargetMode="External"/><Relationship Id="rId33" Type="http://schemas.openxmlformats.org/officeDocument/2006/relationships/hyperlink" Target="https://cs.wikipedia.org/wiki/Alkoholov%C3%A9_kva%C5%A1en%C3%AD" TargetMode="External"/><Relationship Id="rId38" Type="http://schemas.openxmlformats.org/officeDocument/2006/relationships/hyperlink" Target="https://cs.wikipedia.org/w/index.php?title=Katalytick%C3%A1_hydratace&amp;action=edit&amp;redlink=1" TargetMode="External"/><Relationship Id="rId46" Type="http://schemas.openxmlformats.org/officeDocument/2006/relationships/image" Target="media/image2.emf"/><Relationship Id="rId59" Type="http://schemas.openxmlformats.org/officeDocument/2006/relationships/hyperlink" Target="https://cs.wikipedia.org/wiki/Estery" TargetMode="External"/><Relationship Id="rId20" Type="http://schemas.openxmlformats.org/officeDocument/2006/relationships/hyperlink" Target="https://cs.wikipedia.org/wiki/Ethanol" TargetMode="External"/><Relationship Id="rId41" Type="http://schemas.openxmlformats.org/officeDocument/2006/relationships/hyperlink" Target="https://cs.wikipedia.org/wiki/Kyselina_fosfore%C4%8Dn%C3%A1" TargetMode="External"/><Relationship Id="rId54" Type="http://schemas.openxmlformats.org/officeDocument/2006/relationships/hyperlink" Target="https://cs.wikipedia.org/wiki/Jed" TargetMode="External"/><Relationship Id="rId62" Type="http://schemas.openxmlformats.org/officeDocument/2006/relationships/hyperlink" Target="https://docs.google.com/forms/d/1naX07qN39vyuXknq4NkGCeJOLRc089jBXP_BcOK-6i8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s.wikipedia.org/wiki/Karboxylov%C3%A9_kyseliny" TargetMode="External"/><Relationship Id="rId23" Type="http://schemas.openxmlformats.org/officeDocument/2006/relationships/hyperlink" Target="https://cs.wikipedia.org/wiki/Pascal_(jednotka)" TargetMode="External"/><Relationship Id="rId28" Type="http://schemas.openxmlformats.org/officeDocument/2006/relationships/hyperlink" Target="https://cs.wikipedia.org/wiki/Kapalina" TargetMode="External"/><Relationship Id="rId36" Type="http://schemas.openxmlformats.org/officeDocument/2006/relationships/hyperlink" Target="https://cs.wikipedia.org/wiki/Lilek_brambor" TargetMode="External"/><Relationship Id="rId49" Type="http://schemas.openxmlformats.org/officeDocument/2006/relationships/hyperlink" Target="https://cs.wikipedia.org/wiki/Chemick%C3%A1_slou%C4%8Denina" TargetMode="External"/><Relationship Id="rId57" Type="http://schemas.openxmlformats.org/officeDocument/2006/relationships/hyperlink" Target="https://cs.wikipedia.org/wiki/Kapalina" TargetMode="External"/><Relationship Id="rId10" Type="http://schemas.openxmlformats.org/officeDocument/2006/relationships/hyperlink" Target="https://cs.wikipedia.org/wiki/Hustota" TargetMode="External"/><Relationship Id="rId31" Type="http://schemas.openxmlformats.org/officeDocument/2006/relationships/hyperlink" Target="https://cs.wikipedia.org/wiki/Monosacharidy" TargetMode="External"/><Relationship Id="rId44" Type="http://schemas.openxmlformats.org/officeDocument/2006/relationships/hyperlink" Target="https://cs.wikipedia.org/wiki/Kysl%C3%ADk" TargetMode="External"/><Relationship Id="rId52" Type="http://schemas.openxmlformats.org/officeDocument/2006/relationships/hyperlink" Target="https://cs.wikipedia.org/wiki/Alkoholy" TargetMode="External"/><Relationship Id="rId60" Type="http://schemas.openxmlformats.org/officeDocument/2006/relationships/hyperlink" Target="https://cs.wikipedia.org/wiki/Tuky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Teplota_t%C3%A1n%C3%AD" TargetMode="External"/><Relationship Id="rId13" Type="http://schemas.openxmlformats.org/officeDocument/2006/relationships/hyperlink" Target="https://cs.wikipedia.org/wiki/Organick%C3%A1_slou%C4%8Denina" TargetMode="External"/><Relationship Id="rId18" Type="http://schemas.openxmlformats.org/officeDocument/2006/relationships/hyperlink" Target="https://cs.wikipedia.org/wiki/Alkoholy" TargetMode="External"/><Relationship Id="rId39" Type="http://schemas.openxmlformats.org/officeDocument/2006/relationships/hyperlink" Target="https://cs.wikipedia.org/wiki/Eth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C498-7D02-48E6-BF72-56407A65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Rédrová</dc:creator>
  <cp:keywords/>
  <dc:description/>
  <cp:lastModifiedBy>vacmar</cp:lastModifiedBy>
  <cp:revision>2</cp:revision>
  <cp:lastPrinted>2021-03-25T07:30:00Z</cp:lastPrinted>
  <dcterms:created xsi:type="dcterms:W3CDTF">2021-03-31T08:46:00Z</dcterms:created>
  <dcterms:modified xsi:type="dcterms:W3CDTF">2021-03-31T08:46:00Z</dcterms:modified>
</cp:coreProperties>
</file>